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E7" w:rsidRDefault="003019E7">
      <w:pPr>
        <w:pStyle w:val="a3"/>
        <w:ind w:left="0"/>
        <w:jc w:val="left"/>
        <w:rPr>
          <w:sz w:val="20"/>
        </w:rPr>
      </w:pPr>
    </w:p>
    <w:p w:rsidR="003019E7" w:rsidRDefault="003019E7">
      <w:pPr>
        <w:rPr>
          <w:sz w:val="20"/>
        </w:rPr>
        <w:sectPr w:rsidR="003019E7">
          <w:type w:val="continuous"/>
          <w:pgSz w:w="11910" w:h="16840"/>
          <w:pgMar w:top="580" w:right="700" w:bottom="280" w:left="1460" w:header="720" w:footer="720" w:gutter="0"/>
          <w:cols w:space="720"/>
        </w:sectPr>
      </w:pPr>
    </w:p>
    <w:p w:rsidR="003019E7" w:rsidRDefault="00452E0F">
      <w:pPr>
        <w:spacing w:before="210" w:line="251" w:lineRule="exact"/>
        <w:ind w:left="167"/>
        <w:rPr>
          <w:b/>
        </w:rPr>
      </w:pPr>
      <w:r>
        <w:rPr>
          <w:b/>
        </w:rPr>
        <w:lastRenderedPageBreak/>
        <w:t>ПРИНЯТО</w:t>
      </w:r>
    </w:p>
    <w:p w:rsidR="003019E7" w:rsidRDefault="00452E0F">
      <w:pPr>
        <w:spacing w:line="237" w:lineRule="auto"/>
        <w:ind w:left="167" w:right="30"/>
      </w:pPr>
      <w:r>
        <w:t>На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6"/>
        </w:rPr>
        <w:t xml:space="preserve"> </w:t>
      </w:r>
      <w:r>
        <w:t>совете</w:t>
      </w:r>
      <w:r>
        <w:rPr>
          <w:spacing w:val="-52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</w:t>
      </w:r>
    </w:p>
    <w:p w:rsidR="003019E7" w:rsidRDefault="00452E0F">
      <w:pPr>
        <w:spacing w:before="1"/>
        <w:ind w:left="167"/>
      </w:pPr>
      <w:r>
        <w:t>от</w:t>
      </w:r>
      <w:r>
        <w:rPr>
          <w:spacing w:val="-1"/>
        </w:rPr>
        <w:t xml:space="preserve"> </w:t>
      </w:r>
      <w:r>
        <w:t>19 октября</w:t>
      </w:r>
      <w:r>
        <w:rPr>
          <w:spacing w:val="-1"/>
        </w:rPr>
        <w:t xml:space="preserve"> </w:t>
      </w:r>
      <w:r>
        <w:t>2022 г</w:t>
      </w:r>
    </w:p>
    <w:p w:rsidR="003019E7" w:rsidRDefault="00452E0F">
      <w:pPr>
        <w:spacing w:before="210" w:line="249" w:lineRule="exact"/>
        <w:ind w:left="167"/>
        <w:rPr>
          <w:b/>
        </w:rPr>
      </w:pPr>
      <w:r>
        <w:br w:type="column"/>
      </w:r>
      <w:r>
        <w:rPr>
          <w:b/>
        </w:rPr>
        <w:lastRenderedPageBreak/>
        <w:t>УТВЕРЖДЕНО</w:t>
      </w:r>
    </w:p>
    <w:p w:rsidR="003019E7" w:rsidRDefault="00452E0F">
      <w:pPr>
        <w:tabs>
          <w:tab w:val="left" w:pos="2923"/>
        </w:tabs>
        <w:spacing w:line="242" w:lineRule="auto"/>
        <w:ind w:left="182" w:right="552"/>
      </w:pPr>
      <w:r>
        <w:t>Приказом № 99</w:t>
      </w:r>
      <w:proofErr w:type="gramStart"/>
      <w:r>
        <w:t xml:space="preserve"> Д</w:t>
      </w:r>
      <w:proofErr w:type="gramEnd"/>
      <w:r>
        <w:rPr>
          <w:spacing w:val="1"/>
        </w:rPr>
        <w:t xml:space="preserve"> </w:t>
      </w:r>
      <w:r>
        <w:t>от 31 августа 2022 г</w:t>
      </w:r>
      <w:r>
        <w:rPr>
          <w:spacing w:val="1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школы</w:t>
      </w:r>
      <w:r>
        <w:rPr>
          <w:u w:val="single"/>
        </w:rPr>
        <w:tab/>
      </w:r>
      <w:r>
        <w:t>Г.А.</w:t>
      </w:r>
      <w:r>
        <w:rPr>
          <w:spacing w:val="-9"/>
        </w:rPr>
        <w:t xml:space="preserve"> </w:t>
      </w:r>
      <w:r>
        <w:t>Дементьев</w:t>
      </w:r>
    </w:p>
    <w:p w:rsidR="003019E7" w:rsidRDefault="003019E7">
      <w:pPr>
        <w:spacing w:line="242" w:lineRule="auto"/>
        <w:sectPr w:rsidR="003019E7">
          <w:type w:val="continuous"/>
          <w:pgSz w:w="11910" w:h="16840"/>
          <w:pgMar w:top="580" w:right="700" w:bottom="280" w:left="1460" w:header="720" w:footer="720" w:gutter="0"/>
          <w:cols w:num="2" w:space="720" w:equalWidth="0">
            <w:col w:w="2670" w:space="2151"/>
            <w:col w:w="4929"/>
          </w:cols>
        </w:sectPr>
      </w:pPr>
    </w:p>
    <w:p w:rsidR="003019E7" w:rsidRDefault="003019E7">
      <w:pPr>
        <w:pStyle w:val="a3"/>
        <w:ind w:left="0"/>
        <w:jc w:val="left"/>
        <w:rPr>
          <w:sz w:val="20"/>
        </w:rPr>
      </w:pPr>
    </w:p>
    <w:p w:rsidR="003019E7" w:rsidRDefault="003019E7">
      <w:pPr>
        <w:pStyle w:val="a3"/>
        <w:ind w:left="0"/>
        <w:jc w:val="left"/>
        <w:rPr>
          <w:sz w:val="20"/>
        </w:rPr>
      </w:pPr>
    </w:p>
    <w:p w:rsidR="003019E7" w:rsidRDefault="003019E7">
      <w:pPr>
        <w:pStyle w:val="a3"/>
        <w:ind w:left="0"/>
        <w:jc w:val="left"/>
        <w:rPr>
          <w:sz w:val="20"/>
        </w:rPr>
      </w:pPr>
    </w:p>
    <w:p w:rsidR="003019E7" w:rsidRDefault="003019E7">
      <w:pPr>
        <w:pStyle w:val="a3"/>
        <w:ind w:left="0"/>
        <w:jc w:val="left"/>
        <w:rPr>
          <w:sz w:val="20"/>
        </w:rPr>
      </w:pPr>
    </w:p>
    <w:p w:rsidR="003019E7" w:rsidRDefault="003019E7">
      <w:pPr>
        <w:pStyle w:val="a3"/>
        <w:ind w:left="0"/>
        <w:jc w:val="left"/>
        <w:rPr>
          <w:sz w:val="20"/>
        </w:rPr>
      </w:pPr>
    </w:p>
    <w:p w:rsidR="003019E7" w:rsidRDefault="003019E7">
      <w:pPr>
        <w:pStyle w:val="a3"/>
        <w:spacing w:before="4"/>
        <w:ind w:left="0"/>
        <w:jc w:val="left"/>
        <w:rPr>
          <w:sz w:val="23"/>
        </w:rPr>
      </w:pPr>
    </w:p>
    <w:p w:rsidR="003019E7" w:rsidRDefault="00452E0F">
      <w:pPr>
        <w:pStyle w:val="Heading1"/>
        <w:spacing w:line="275" w:lineRule="exact"/>
        <w:ind w:right="917"/>
        <w:jc w:val="center"/>
      </w:pPr>
      <w:r>
        <w:t>Положение</w:t>
      </w:r>
    </w:p>
    <w:p w:rsidR="003019E7" w:rsidRDefault="00452E0F">
      <w:pPr>
        <w:spacing w:line="242" w:lineRule="auto"/>
        <w:ind w:left="1012" w:right="92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казенном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общеобразовательном учреждении</w:t>
      </w:r>
    </w:p>
    <w:p w:rsidR="003019E7" w:rsidRDefault="00452E0F">
      <w:pPr>
        <w:pStyle w:val="Heading1"/>
        <w:spacing w:line="242" w:lineRule="auto"/>
        <w:ind w:left="2170" w:right="2078"/>
        <w:jc w:val="center"/>
      </w:pPr>
      <w:r>
        <w:t xml:space="preserve">«Гыинская </w:t>
      </w:r>
      <w:proofErr w:type="gramStart"/>
      <w:r>
        <w:t>средняя</w:t>
      </w:r>
      <w:proofErr w:type="gramEnd"/>
      <w:r>
        <w:t xml:space="preserve"> общеобразовательная школа»</w:t>
      </w:r>
      <w:r>
        <w:rPr>
          <w:spacing w:val="-57"/>
        </w:rPr>
        <w:t xml:space="preserve"> </w:t>
      </w:r>
      <w:r>
        <w:t>Кезского</w:t>
      </w:r>
      <w:r>
        <w:rPr>
          <w:spacing w:val="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Удмуртской</w:t>
      </w:r>
      <w:r>
        <w:rPr>
          <w:spacing w:val="-2"/>
        </w:rPr>
        <w:t xml:space="preserve"> </w:t>
      </w:r>
      <w:r>
        <w:t>Республики</w:t>
      </w:r>
    </w:p>
    <w:p w:rsidR="003019E7" w:rsidRDefault="003019E7">
      <w:pPr>
        <w:pStyle w:val="a3"/>
        <w:spacing w:before="9"/>
        <w:ind w:left="0"/>
        <w:jc w:val="left"/>
        <w:rPr>
          <w:b/>
          <w:sz w:val="22"/>
        </w:rPr>
      </w:pPr>
    </w:p>
    <w:p w:rsidR="003019E7" w:rsidRDefault="00452E0F">
      <w:pPr>
        <w:pStyle w:val="a4"/>
        <w:numPr>
          <w:ilvl w:val="0"/>
          <w:numId w:val="6"/>
        </w:numPr>
        <w:tabs>
          <w:tab w:val="left" w:pos="4034"/>
        </w:tabs>
        <w:spacing w:line="272" w:lineRule="exact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положения</w:t>
      </w:r>
    </w:p>
    <w:p w:rsidR="003019E7" w:rsidRDefault="00452E0F">
      <w:pPr>
        <w:pStyle w:val="a3"/>
        <w:ind w:right="425" w:firstLine="240"/>
        <w:jc w:val="left"/>
      </w:pPr>
      <w:r>
        <w:t>Система наставничества педагогических работников и обучающихся в</w:t>
      </w:r>
      <w:r>
        <w:rPr>
          <w:spacing w:val="1"/>
        </w:rPr>
        <w:t xml:space="preserve"> </w:t>
      </w:r>
      <w:r>
        <w:t>Муниципальном казенном общеобразовательном учреждении «Гыинская средняя</w:t>
      </w:r>
      <w:r>
        <w:rPr>
          <w:spacing w:val="1"/>
        </w:rPr>
        <w:t xml:space="preserve"> </w:t>
      </w:r>
      <w:r>
        <w:rPr>
          <w:spacing w:val="-1"/>
        </w:rPr>
        <w:t xml:space="preserve">общеобразовательная школа» Кезского </w:t>
      </w:r>
      <w:r>
        <w:t>района Удмуртской Республики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наставничества)</w:t>
      </w:r>
      <w:r>
        <w:rPr>
          <w:spacing w:val="-3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следующих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актов: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ind w:right="144" w:firstLine="0"/>
        <w:rPr>
          <w:sz w:val="24"/>
        </w:rPr>
      </w:pPr>
      <w:r>
        <w:rPr>
          <w:sz w:val="24"/>
        </w:rPr>
        <w:t>Распоряжения Правительства Росси</w:t>
      </w:r>
      <w:r>
        <w:rPr>
          <w:sz w:val="24"/>
        </w:rPr>
        <w:t>йской Федерации от 29 ноября 2014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2403-Р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line="237" w:lineRule="auto"/>
        <w:ind w:right="160" w:firstLine="0"/>
        <w:rPr>
          <w:sz w:val="24"/>
        </w:rPr>
      </w:pPr>
      <w:r>
        <w:rPr>
          <w:sz w:val="24"/>
        </w:rPr>
        <w:t>Указа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ind w:right="137" w:firstLine="0"/>
        <w:rPr>
          <w:sz w:val="24"/>
        </w:rPr>
      </w:pPr>
      <w:r>
        <w:rPr>
          <w:sz w:val="24"/>
        </w:rPr>
        <w:t>Распоряжения Министерства просвещения Российской Федерации от 25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Р-145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 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»;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line="289" w:lineRule="exact"/>
        <w:ind w:left="945"/>
        <w:rPr>
          <w:sz w:val="24"/>
        </w:rPr>
      </w:pPr>
      <w:r>
        <w:rPr>
          <w:sz w:val="24"/>
        </w:rPr>
        <w:t>Постановления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9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1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13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239</w:t>
      </w:r>
    </w:p>
    <w:p w:rsidR="003019E7" w:rsidRDefault="00452E0F">
      <w:pPr>
        <w:pStyle w:val="a3"/>
        <w:ind w:right="130"/>
      </w:pPr>
      <w:r>
        <w:t>«О наставничестве в образовательных организациях, подведомственных распоряжением</w:t>
      </w:r>
      <w:r>
        <w:rPr>
          <w:spacing w:val="1"/>
        </w:rPr>
        <w:t xml:space="preserve"> </w:t>
      </w:r>
      <w:r>
        <w:t>Правительства Российской Федерации от 29 ноября 2014 года № 2403-Р Министерству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Удмуртской</w:t>
      </w:r>
      <w:r>
        <w:rPr>
          <w:spacing w:val="2"/>
        </w:rPr>
        <w:t xml:space="preserve"> </w:t>
      </w:r>
      <w:r>
        <w:t>Республике»;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4"/>
        <w:ind w:right="144" w:firstLine="0"/>
        <w:rPr>
          <w:sz w:val="24"/>
        </w:rPr>
      </w:pP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 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 24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16);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ind w:right="156" w:firstLine="0"/>
        <w:rPr>
          <w:sz w:val="24"/>
        </w:rPr>
      </w:pP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6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Главе</w:t>
      </w:r>
      <w:r>
        <w:rPr>
          <w:spacing w:val="-5"/>
          <w:sz w:val="24"/>
        </w:rPr>
        <w:t xml:space="preserve"> </w:t>
      </w:r>
      <w:r>
        <w:rPr>
          <w:sz w:val="24"/>
        </w:rPr>
        <w:t>УР,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3"/>
          <w:sz w:val="24"/>
        </w:rPr>
        <w:t xml:space="preserve"> </w:t>
      </w:r>
      <w:r>
        <w:rPr>
          <w:sz w:val="24"/>
        </w:rPr>
        <w:t>8);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ind w:right="149" w:firstLine="0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 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5" w:line="232" w:lineRule="auto"/>
        <w:ind w:right="160" w:firstLine="0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</w:t>
      </w:r>
      <w:r>
        <w:rPr>
          <w:sz w:val="24"/>
        </w:rPr>
        <w:t>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6"/>
        <w:ind w:right="135" w:firstLine="0"/>
        <w:rPr>
          <w:sz w:val="24"/>
        </w:rPr>
      </w:pPr>
      <w:r>
        <w:rPr>
          <w:sz w:val="24"/>
        </w:rPr>
        <w:t>Приказа Министерства образования и науки Удмуртской Республики от 21 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1077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Республики»;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2"/>
        <w:ind w:right="146" w:firstLine="0"/>
        <w:rPr>
          <w:sz w:val="24"/>
        </w:rPr>
      </w:pPr>
      <w:r>
        <w:rPr>
          <w:sz w:val="24"/>
        </w:rPr>
        <w:t>Приказа Министерства образования и науки Удмуртской Республики от 16 февраля</w:t>
      </w:r>
      <w:r>
        <w:rPr>
          <w:spacing w:val="-57"/>
          <w:sz w:val="24"/>
        </w:rPr>
        <w:t xml:space="preserve"> </w:t>
      </w:r>
      <w:r>
        <w:rPr>
          <w:sz w:val="24"/>
        </w:rPr>
        <w:t>2022 года №255 «Об организации работы по внедрению Региональной целевой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</w:t>
      </w:r>
      <w:r>
        <w:rPr>
          <w:sz w:val="24"/>
        </w:rPr>
        <w:t>ства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</w:p>
    <w:p w:rsidR="003019E7" w:rsidRDefault="003019E7">
      <w:pPr>
        <w:jc w:val="both"/>
        <w:rPr>
          <w:sz w:val="24"/>
        </w:rPr>
        <w:sectPr w:rsidR="003019E7">
          <w:type w:val="continuous"/>
          <w:pgSz w:w="11910" w:h="16840"/>
          <w:pgMar w:top="580" w:right="700" w:bottom="280" w:left="1460" w:header="720" w:footer="720" w:gutter="0"/>
          <w:cols w:space="720"/>
        </w:sectPr>
      </w:pPr>
    </w:p>
    <w:p w:rsidR="003019E7" w:rsidRDefault="00452E0F">
      <w:pPr>
        <w:pStyle w:val="a3"/>
        <w:spacing w:before="75"/>
      </w:pPr>
      <w:r>
        <w:lastRenderedPageBreak/>
        <w:t>Удмуртской</w:t>
      </w:r>
      <w:r>
        <w:rPr>
          <w:spacing w:val="-6"/>
        </w:rPr>
        <w:t xml:space="preserve"> </w:t>
      </w:r>
      <w:r>
        <w:t>Республики».</w:t>
      </w:r>
    </w:p>
    <w:p w:rsidR="003019E7" w:rsidRDefault="00452E0F">
      <w:pPr>
        <w:spacing w:before="65" w:line="242" w:lineRule="auto"/>
        <w:ind w:left="119" w:right="129" w:firstLine="360"/>
        <w:jc w:val="both"/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потенциала наставника и наставляемого, путем создания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ориентации всех участников образовательных отношений в возрасте от</w:t>
      </w:r>
      <w:r>
        <w:rPr>
          <w:spacing w:val="1"/>
          <w:sz w:val="2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педагоги) разных уровней</w:t>
      </w:r>
      <w:r>
        <w:rPr>
          <w:spacing w:val="1"/>
        </w:rPr>
        <w:t xml:space="preserve"> </w:t>
      </w:r>
      <w:r>
        <w:t>образования и 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Муниципальном казенном</w:t>
      </w:r>
      <w:r>
        <w:rPr>
          <w:spacing w:val="5"/>
        </w:rPr>
        <w:t xml:space="preserve"> </w:t>
      </w:r>
      <w:r>
        <w:t>общеобразовательном учреждении</w:t>
      </w:r>
    </w:p>
    <w:p w:rsidR="003019E7" w:rsidRDefault="00452E0F">
      <w:pPr>
        <w:pStyle w:val="a3"/>
        <w:spacing w:line="242" w:lineRule="auto"/>
        <w:ind w:right="153"/>
      </w:pPr>
      <w:r>
        <w:t>«Гыинская</w:t>
      </w:r>
      <w:r>
        <w:rPr>
          <w:spacing w:val="1"/>
        </w:rPr>
        <w:t xml:space="preserve"> </w:t>
      </w:r>
      <w:proofErr w:type="gramStart"/>
      <w:r>
        <w:t>средняя</w:t>
      </w:r>
      <w:proofErr w:type="gramEnd"/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Кезского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учреждение)</w:t>
      </w:r>
      <w:r>
        <w:t>.</w:t>
      </w:r>
    </w:p>
    <w:p w:rsidR="003019E7" w:rsidRDefault="00452E0F">
      <w:pPr>
        <w:pStyle w:val="a3"/>
        <w:spacing w:line="273" w:lineRule="exact"/>
        <w:ind w:left="1512"/>
      </w:pPr>
      <w:r>
        <w:rPr>
          <w:spacing w:val="-1"/>
        </w:rPr>
        <w:t>Задачи</w:t>
      </w:r>
      <w:r>
        <w:rPr>
          <w:spacing w:val="-11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наставничества: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line="235" w:lineRule="auto"/>
        <w:ind w:right="153" w:firstLine="0"/>
        <w:rPr>
          <w:sz w:val="24"/>
        </w:rPr>
      </w:pPr>
      <w:r>
        <w:rPr>
          <w:sz w:val="24"/>
        </w:rPr>
        <w:t>формирование открытого и эффективного сообщества наставников и наставляемых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11" w:line="291" w:lineRule="exact"/>
        <w:ind w:left="945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1" w:line="235" w:lineRule="auto"/>
        <w:ind w:right="149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педагогов, увеличение числа закрепившихся в профессии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19" w:line="232" w:lineRule="auto"/>
        <w:ind w:right="158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9" w:line="237" w:lineRule="auto"/>
        <w:ind w:right="161" w:firstLine="0"/>
        <w:rPr>
          <w:sz w:val="24"/>
        </w:rPr>
      </w:pPr>
      <w:r>
        <w:rPr>
          <w:sz w:val="24"/>
        </w:rPr>
        <w:t>раскрытие личностного, творческого, профессионального потенциала наставника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траектории.</w:t>
      </w:r>
    </w:p>
    <w:p w:rsidR="003019E7" w:rsidRDefault="00452E0F">
      <w:pPr>
        <w:pStyle w:val="a3"/>
        <w:spacing w:before="7" w:line="274" w:lineRule="exact"/>
        <w:ind w:left="1512"/>
      </w:pPr>
      <w:r>
        <w:rPr>
          <w:spacing w:val="-1"/>
        </w:rPr>
        <w:t>Структура</w:t>
      </w:r>
      <w:r>
        <w:rPr>
          <w:spacing w:val="-6"/>
        </w:rPr>
        <w:t xml:space="preserve"> </w:t>
      </w:r>
      <w:r>
        <w:rPr>
          <w:spacing w:val="-1"/>
        </w:rP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14"/>
        </w:rPr>
        <w:t xml:space="preserve"> </w:t>
      </w:r>
      <w:r>
        <w:t>включает: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line="292" w:lineRule="exact"/>
        <w:ind w:left="945"/>
        <w:jc w:val="left"/>
        <w:rPr>
          <w:sz w:val="24"/>
        </w:rPr>
      </w:pPr>
      <w:r>
        <w:rPr>
          <w:spacing w:val="-1"/>
          <w:sz w:val="24"/>
        </w:rPr>
        <w:t>нормативное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обеспечение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внедрения 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before="4" w:line="293" w:lineRule="exact"/>
        <w:ind w:left="945"/>
        <w:jc w:val="left"/>
        <w:rPr>
          <w:sz w:val="24"/>
        </w:rPr>
      </w:pPr>
      <w:r>
        <w:rPr>
          <w:spacing w:val="-1"/>
          <w:sz w:val="24"/>
        </w:rPr>
        <w:t>финансово-экономические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внедрения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line="293" w:lineRule="exact"/>
        <w:ind w:left="945"/>
        <w:jc w:val="left"/>
        <w:rPr>
          <w:sz w:val="24"/>
        </w:rPr>
      </w:pPr>
      <w:r>
        <w:rPr>
          <w:spacing w:val="-1"/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line="290" w:lineRule="exact"/>
        <w:ind w:left="945"/>
        <w:jc w:val="left"/>
        <w:rPr>
          <w:sz w:val="24"/>
        </w:rPr>
      </w:pPr>
      <w:r>
        <w:rPr>
          <w:spacing w:val="-1"/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line="237" w:lineRule="auto"/>
        <w:ind w:right="317" w:firstLine="0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before="4" w:line="291" w:lineRule="exact"/>
        <w:ind w:left="945"/>
        <w:jc w:val="left"/>
        <w:rPr>
          <w:sz w:val="24"/>
        </w:rPr>
      </w:pPr>
      <w:r>
        <w:rPr>
          <w:spacing w:val="-1"/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line="244" w:lineRule="auto"/>
        <w:ind w:left="1512" w:right="1400" w:hanging="1273"/>
        <w:jc w:val="left"/>
        <w:rPr>
          <w:sz w:val="24"/>
        </w:rPr>
      </w:pPr>
      <w:r>
        <w:rPr>
          <w:spacing w:val="-1"/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3019E7" w:rsidRDefault="00452E0F">
      <w:pPr>
        <w:pStyle w:val="a3"/>
        <w:spacing w:line="242" w:lineRule="auto"/>
        <w:ind w:right="29" w:firstLine="706"/>
        <w:jc w:val="left"/>
        <w:rPr>
          <w:rFonts w:ascii="Calibri" w:hAnsi="Calibri"/>
        </w:rPr>
      </w:pPr>
      <w:r>
        <w:rPr>
          <w:i/>
        </w:rPr>
        <w:t xml:space="preserve">Наставничество </w:t>
      </w:r>
      <w:r>
        <w:t>– универсальная технология передачи опыта</w:t>
      </w:r>
      <w:r>
        <w:rPr>
          <w:rFonts w:ascii="Calibri" w:hAnsi="Calibri"/>
        </w:rPr>
        <w:t xml:space="preserve">, </w:t>
      </w:r>
      <w:r>
        <w:t>знаний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навыков</w:t>
      </w:r>
      <w:r>
        <w:rPr>
          <w:rFonts w:ascii="Calibri" w:hAnsi="Calibri"/>
        </w:rPr>
        <w:t>,</w:t>
      </w:r>
      <w:r>
        <w:rPr>
          <w:rFonts w:ascii="Calibri" w:hAnsi="Calibri"/>
          <w:spacing w:val="-11"/>
        </w:rPr>
        <w:t xml:space="preserve"> </w:t>
      </w:r>
      <w:r>
        <w:t>компетенций</w:t>
      </w:r>
      <w:r>
        <w:rPr>
          <w:rFonts w:ascii="Calibri" w:hAnsi="Calibri"/>
        </w:rPr>
        <w:t>,</w:t>
      </w:r>
      <w:r>
        <w:rPr>
          <w:rFonts w:ascii="Calibri" w:hAnsi="Calibri"/>
          <w:spacing w:val="-12"/>
        </w:rPr>
        <w:t xml:space="preserve"> </w:t>
      </w:r>
      <w:r>
        <w:t>метакомпетенций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ценностей</w:t>
      </w:r>
      <w:r>
        <w:rPr>
          <w:spacing w:val="-10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неформальное</w:t>
      </w:r>
      <w:r>
        <w:rPr>
          <w:spacing w:val="-57"/>
        </w:rPr>
        <w:t xml:space="preserve"> </w:t>
      </w:r>
      <w:r>
        <w:t>взаимообогащающее</w:t>
      </w:r>
      <w:r>
        <w:rPr>
          <w:spacing w:val="-10"/>
        </w:rPr>
        <w:t xml:space="preserve"> </w:t>
      </w:r>
      <w:r>
        <w:t>общение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доверии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партнерстве</w:t>
      </w:r>
      <w:r>
        <w:rPr>
          <w:rFonts w:ascii="Calibri" w:hAnsi="Calibri"/>
        </w:rPr>
        <w:t>.</w:t>
      </w:r>
    </w:p>
    <w:p w:rsidR="003019E7" w:rsidRDefault="00452E0F">
      <w:pPr>
        <w:pStyle w:val="a3"/>
        <w:ind w:right="21" w:firstLine="706"/>
        <w:jc w:val="left"/>
      </w:pPr>
      <w:r>
        <w:rPr>
          <w:i/>
        </w:rPr>
        <w:t>Наставник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участник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наставничества,</w:t>
      </w:r>
      <w:r>
        <w:rPr>
          <w:spacing w:val="-3"/>
        </w:rPr>
        <w:t xml:space="preserve"> </w:t>
      </w:r>
      <w:r>
        <w:t>имеющий</w:t>
      </w:r>
      <w:r>
        <w:rPr>
          <w:spacing w:val="-8"/>
        </w:rPr>
        <w:t xml:space="preserve"> </w:t>
      </w:r>
      <w:r>
        <w:t>успешный</w:t>
      </w:r>
      <w:r>
        <w:rPr>
          <w:spacing w:val="-9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достижении жизненного, личностного и профессионального результата, готовый и</w:t>
      </w:r>
      <w:r>
        <w:rPr>
          <w:spacing w:val="1"/>
        </w:rPr>
        <w:t xml:space="preserve"> </w:t>
      </w:r>
      <w:r>
        <w:t>компетентный поделиться опытом и навыками, необходимыми для стимуляции и</w:t>
      </w:r>
      <w:r>
        <w:rPr>
          <w:spacing w:val="1"/>
        </w:rPr>
        <w:t xml:space="preserve"> </w:t>
      </w:r>
      <w:r>
        <w:t>поддержки процессов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самосовершенствования</w:t>
      </w:r>
      <w:r>
        <w:rPr>
          <w:spacing w:val="-5"/>
        </w:rPr>
        <w:t xml:space="preserve"> </w:t>
      </w:r>
      <w:r>
        <w:t>наставляемого.</w:t>
      </w:r>
    </w:p>
    <w:p w:rsidR="003019E7" w:rsidRDefault="00452E0F">
      <w:pPr>
        <w:pStyle w:val="a3"/>
        <w:ind w:right="140" w:firstLine="706"/>
      </w:pPr>
      <w:r>
        <w:rPr>
          <w:i/>
        </w:rPr>
        <w:t xml:space="preserve">Наставляемый </w:t>
      </w:r>
      <w:r>
        <w:t>– участник системы наставничества, который через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 навыки и компетенции, добивается предсказуемых результатов, преодолевая</w:t>
      </w:r>
      <w:r>
        <w:rPr>
          <w:spacing w:val="-57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самым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затруднения.</w:t>
      </w:r>
    </w:p>
    <w:p w:rsidR="003019E7" w:rsidRDefault="00452E0F">
      <w:pPr>
        <w:pStyle w:val="a3"/>
        <w:spacing w:line="242" w:lineRule="auto"/>
        <w:ind w:right="151" w:firstLine="850"/>
      </w:pPr>
      <w:r>
        <w:rPr>
          <w:i/>
        </w:rPr>
        <w:t>Куратор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персонализированных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наставничества.</w:t>
      </w:r>
    </w:p>
    <w:p w:rsidR="003019E7" w:rsidRDefault="00452E0F">
      <w:pPr>
        <w:pStyle w:val="a3"/>
        <w:spacing w:line="242" w:lineRule="auto"/>
        <w:ind w:right="142" w:firstLine="850"/>
      </w:pPr>
      <w:r>
        <w:rPr>
          <w:i/>
        </w:rPr>
        <w:t>Целевая</w:t>
      </w:r>
      <w:r>
        <w:rPr>
          <w:i/>
          <w:spacing w:val="1"/>
        </w:rPr>
        <w:t xml:space="preserve"> </w:t>
      </w: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 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организации.</w:t>
      </w:r>
    </w:p>
    <w:p w:rsidR="003019E7" w:rsidRDefault="00452E0F">
      <w:pPr>
        <w:pStyle w:val="a3"/>
        <w:spacing w:line="242" w:lineRule="auto"/>
        <w:ind w:right="135" w:firstLine="850"/>
        <w:rPr>
          <w:rFonts w:ascii="Calibri" w:hAnsi="Calibri"/>
        </w:rPr>
      </w:pPr>
      <w:r>
        <w:rPr>
          <w:i/>
        </w:rPr>
        <w:t xml:space="preserve">Форма наставничества </w:t>
      </w:r>
      <w:r>
        <w:t>– способ реализации целевой модели через 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 ролев</w:t>
      </w:r>
      <w:r>
        <w:t>ой ситуации</w:t>
      </w:r>
      <w:r>
        <w:rPr>
          <w:rFonts w:ascii="Calibri" w:hAnsi="Calibri"/>
        </w:rPr>
        <w:t xml:space="preserve">, </w:t>
      </w:r>
      <w:r>
        <w:t>определяемой основной деятельностью и позицией</w:t>
      </w:r>
      <w:r>
        <w:rPr>
          <w:spacing w:val="1"/>
        </w:rPr>
        <w:t xml:space="preserve"> </w:t>
      </w:r>
      <w:r>
        <w:t>участников</w:t>
      </w:r>
      <w:r>
        <w:rPr>
          <w:rFonts w:ascii="Calibri" w:hAnsi="Calibri"/>
        </w:rPr>
        <w:t>.</w:t>
      </w:r>
    </w:p>
    <w:p w:rsidR="003019E7" w:rsidRDefault="00452E0F">
      <w:pPr>
        <w:pStyle w:val="a3"/>
        <w:spacing w:line="244" w:lineRule="auto"/>
        <w:ind w:right="135" w:firstLine="850"/>
        <w:rPr>
          <w:rFonts w:ascii="Calibri" w:hAnsi="Calibri"/>
        </w:rPr>
      </w:pPr>
      <w:r>
        <w:rPr>
          <w:i/>
        </w:rPr>
        <w:t xml:space="preserve">Программа     наставничества </w:t>
      </w:r>
      <w:r>
        <w:t>–     комплекс     мероприятий     и формирующих</w:t>
      </w:r>
      <w:r>
        <w:rPr>
          <w:spacing w:val="1"/>
        </w:rPr>
        <w:t xml:space="preserve"> </w:t>
      </w:r>
      <w:r>
        <w:t>их действий</w:t>
      </w:r>
      <w:r>
        <w:rPr>
          <w:rFonts w:ascii="Calibri" w:hAnsi="Calibri"/>
        </w:rPr>
        <w:t xml:space="preserve">,      </w:t>
      </w:r>
      <w:r>
        <w:rPr>
          <w:rFonts w:ascii="Calibri" w:hAnsi="Calibri"/>
          <w:spacing w:val="1"/>
        </w:rPr>
        <w:t xml:space="preserve"> </w:t>
      </w:r>
      <w:r>
        <w:t>направленный        на организацию        взаимоотношений        наставника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наставляе</w:t>
      </w:r>
      <w:r>
        <w:t>мого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ожидаемых</w:t>
      </w:r>
      <w:r>
        <w:rPr>
          <w:spacing w:val="-4"/>
        </w:rPr>
        <w:t xml:space="preserve"> </w:t>
      </w:r>
      <w:r>
        <w:t>результатов</w:t>
      </w:r>
      <w:r>
        <w:rPr>
          <w:rFonts w:ascii="Calibri" w:hAnsi="Calibri"/>
        </w:rPr>
        <w:t>.</w:t>
      </w:r>
    </w:p>
    <w:p w:rsidR="003019E7" w:rsidRDefault="003019E7">
      <w:pPr>
        <w:spacing w:line="244" w:lineRule="auto"/>
        <w:rPr>
          <w:rFonts w:ascii="Calibri" w:hAnsi="Calibri"/>
        </w:rPr>
        <w:sectPr w:rsidR="003019E7">
          <w:pgSz w:w="11910" w:h="16840"/>
          <w:pgMar w:top="940" w:right="700" w:bottom="280" w:left="1460" w:header="720" w:footer="720" w:gutter="0"/>
          <w:cols w:space="720"/>
        </w:sectPr>
      </w:pPr>
    </w:p>
    <w:p w:rsidR="003019E7" w:rsidRDefault="00452E0F">
      <w:pPr>
        <w:pStyle w:val="Heading1"/>
        <w:numPr>
          <w:ilvl w:val="0"/>
          <w:numId w:val="6"/>
        </w:numPr>
        <w:tabs>
          <w:tab w:val="left" w:pos="1167"/>
        </w:tabs>
        <w:spacing w:before="74" w:line="237" w:lineRule="auto"/>
        <w:ind w:left="4264" w:right="826" w:hanging="3343"/>
        <w:jc w:val="both"/>
      </w:pPr>
      <w:r>
        <w:t>Нормативное обеспечение системы наставничества в образовательном</w:t>
      </w:r>
      <w:r>
        <w:rPr>
          <w:spacing w:val="-57"/>
        </w:rPr>
        <w:t xml:space="preserve"> </w:t>
      </w:r>
      <w:r>
        <w:t>учреждении</w:t>
      </w:r>
    </w:p>
    <w:p w:rsidR="003019E7" w:rsidRDefault="00452E0F">
      <w:pPr>
        <w:pStyle w:val="a3"/>
        <w:ind w:right="139" w:firstLine="1421"/>
      </w:pPr>
      <w:proofErr w:type="gramStart"/>
      <w:r>
        <w:t>Процесс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документами: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согласием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 xml:space="preserve">наставляемого) на участие в программе наставничества; дополнительным </w:t>
      </w:r>
      <w:r>
        <w:t>соглашением к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наставника;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учреждении»;</w:t>
      </w:r>
      <w:proofErr w:type="gramEnd"/>
      <w:r>
        <w:rPr>
          <w:spacing w:val="1"/>
        </w:rPr>
        <w:t xml:space="preserve"> </w:t>
      </w:r>
      <w:r>
        <w:t>приказо</w:t>
      </w:r>
      <w:proofErr w:type="gramStart"/>
      <w:r>
        <w:t>м(</w:t>
      </w:r>
      <w:proofErr w:type="gramEnd"/>
      <w:r>
        <w:t>ами)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пар/групп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участников.</w:t>
      </w:r>
    </w:p>
    <w:p w:rsidR="003019E7" w:rsidRDefault="00452E0F">
      <w:pPr>
        <w:pStyle w:val="a3"/>
        <w:spacing w:line="237" w:lineRule="auto"/>
        <w:ind w:right="159" w:firstLine="1325"/>
      </w:pPr>
      <w:r>
        <w:t>Распорядительный акт образовательного учреждения о внедрении 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наставничества,</w:t>
      </w:r>
      <w:r>
        <w:rPr>
          <w:spacing w:val="-1"/>
        </w:rPr>
        <w:t xml:space="preserve"> </w:t>
      </w:r>
      <w:r>
        <w:t>включающий: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3" w:line="237" w:lineRule="auto"/>
        <w:ind w:right="151" w:firstLine="0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line="293" w:lineRule="exact"/>
        <w:ind w:left="945"/>
        <w:rPr>
          <w:sz w:val="24"/>
        </w:rPr>
      </w:pPr>
      <w:r>
        <w:rPr>
          <w:sz w:val="24"/>
        </w:rPr>
        <w:t>сроки</w:t>
      </w:r>
      <w:r>
        <w:rPr>
          <w:spacing w:val="-1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ind w:right="155" w:firstLine="0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в образовательном учреждении с описанием обязанностей (руководитель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объединение);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3" w:line="293" w:lineRule="exact"/>
        <w:ind w:left="945"/>
        <w:rPr>
          <w:sz w:val="24"/>
        </w:rPr>
      </w:pPr>
      <w:r>
        <w:rPr>
          <w:sz w:val="24"/>
        </w:rPr>
        <w:t>сроки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7" w:line="232" w:lineRule="auto"/>
        <w:ind w:right="154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3019E7" w:rsidRDefault="003019E7">
      <w:pPr>
        <w:pStyle w:val="a3"/>
        <w:ind w:left="0"/>
        <w:jc w:val="left"/>
        <w:rPr>
          <w:sz w:val="26"/>
        </w:rPr>
      </w:pPr>
    </w:p>
    <w:p w:rsidR="003019E7" w:rsidRDefault="003019E7">
      <w:pPr>
        <w:pStyle w:val="a3"/>
        <w:spacing w:before="9"/>
        <w:ind w:left="0"/>
        <w:jc w:val="left"/>
        <w:rPr>
          <w:sz w:val="22"/>
        </w:rPr>
      </w:pPr>
    </w:p>
    <w:p w:rsidR="003019E7" w:rsidRDefault="00452E0F">
      <w:pPr>
        <w:pStyle w:val="Heading1"/>
        <w:numPr>
          <w:ilvl w:val="0"/>
          <w:numId w:val="6"/>
        </w:numPr>
        <w:tabs>
          <w:tab w:val="left" w:pos="1105"/>
        </w:tabs>
        <w:ind w:left="1104" w:hanging="241"/>
        <w:jc w:val="both"/>
      </w:pPr>
      <w:r>
        <w:rPr>
          <w:spacing w:val="-1"/>
        </w:rPr>
        <w:t>Финансово-экономические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внедрения</w:t>
      </w:r>
      <w:r>
        <w:rPr>
          <w:spacing w:val="-7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наставничества</w:t>
      </w:r>
    </w:p>
    <w:p w:rsidR="003019E7" w:rsidRDefault="00452E0F">
      <w:pPr>
        <w:pStyle w:val="a3"/>
        <w:spacing w:line="237" w:lineRule="auto"/>
        <w:ind w:right="137" w:firstLine="1277"/>
      </w:pPr>
      <w:r>
        <w:t>Стимулирование реализации Системы наставничества является</w:t>
      </w:r>
      <w:r>
        <w:t xml:space="preserve"> инструментом</w:t>
      </w:r>
      <w:r>
        <w:rPr>
          <w:spacing w:val="-57"/>
        </w:rPr>
        <w:t xml:space="preserve"> </w:t>
      </w:r>
      <w:r>
        <w:t>мотивации и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функции</w:t>
      </w:r>
      <w:r>
        <w:rPr>
          <w:spacing w:val="7"/>
        </w:rPr>
        <w:t xml:space="preserve"> </w:t>
      </w:r>
      <w:r>
        <w:t>– экономическую,</w:t>
      </w:r>
      <w:r>
        <w:rPr>
          <w:spacing w:val="2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моральную.</w:t>
      </w:r>
    </w:p>
    <w:p w:rsidR="003019E7" w:rsidRDefault="00452E0F">
      <w:pPr>
        <w:pStyle w:val="a3"/>
        <w:spacing w:before="2"/>
        <w:ind w:right="140" w:firstLine="1445"/>
      </w:pPr>
      <w:r>
        <w:t>Материальное</w:t>
      </w:r>
      <w:r>
        <w:rPr>
          <w:spacing w:val="1"/>
        </w:rPr>
        <w:t xml:space="preserve"> </w:t>
      </w:r>
      <w:r>
        <w:t>(денежное)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актами в соответствии с федеральными законами и иными нормативными</w:t>
      </w:r>
      <w:r>
        <w:rPr>
          <w:spacing w:val="1"/>
        </w:rPr>
        <w:t xml:space="preserve"> </w:t>
      </w:r>
      <w:r>
        <w:t>правовыми актами Российской Федерации, в том числе регионального и муниципального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работнику</w:t>
      </w:r>
      <w:r>
        <w:rPr>
          <w:spacing w:val="-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</w:t>
      </w:r>
      <w:r>
        <w:t>ацию наставнической</w:t>
      </w:r>
      <w:r>
        <w:rPr>
          <w:spacing w:val="3"/>
        </w:rPr>
        <w:t xml:space="preserve"> </w:t>
      </w:r>
      <w:r>
        <w:t>деятельности.</w:t>
      </w:r>
    </w:p>
    <w:p w:rsidR="003019E7" w:rsidRDefault="00452E0F">
      <w:pPr>
        <w:pStyle w:val="a3"/>
        <w:spacing w:before="1"/>
        <w:ind w:right="145" w:firstLine="1508"/>
      </w:pPr>
      <w:r>
        <w:t>Нематериальные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заслуг,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репутации,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психологического</w:t>
      </w:r>
      <w:r>
        <w:t xml:space="preserve"> климата в коллективе, увеличение работоспособности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лояльности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руководству,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высококвалифицированных специалистов,</w:t>
      </w:r>
      <w:r>
        <w:rPr>
          <w:spacing w:val="1"/>
        </w:rPr>
        <w:t xml:space="preserve"> </w:t>
      </w:r>
      <w:r>
        <w:t>которые не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ресурсов: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8" w:line="237" w:lineRule="auto"/>
        <w:ind w:right="154" w:firstLine="0"/>
        <w:rPr>
          <w:sz w:val="24"/>
        </w:rPr>
      </w:pPr>
      <w:r>
        <w:rPr>
          <w:sz w:val="24"/>
        </w:rPr>
        <w:t>наставники могут быть рекомендованы для включения в резерв 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5"/>
        <w:ind w:right="149" w:firstLine="0"/>
        <w:rPr>
          <w:sz w:val="24"/>
        </w:rPr>
      </w:pPr>
      <w:r>
        <w:rPr>
          <w:sz w:val="24"/>
        </w:rPr>
        <w:t>наставническая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учтена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(карьерный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рост),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конкурсы педагогических работников, в том числе в качестве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жюри;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1" w:line="235" w:lineRule="auto"/>
        <w:ind w:right="140" w:firstLine="0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дипломами/благодарственными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 сайте образовательного учреждения, в социальных сетях), представление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программах.</w:t>
      </w:r>
    </w:p>
    <w:p w:rsidR="003019E7" w:rsidRDefault="00452E0F">
      <w:pPr>
        <w:pStyle w:val="a3"/>
        <w:spacing w:before="7" w:line="237" w:lineRule="auto"/>
        <w:ind w:right="152" w:firstLine="134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форумы,</w:t>
      </w:r>
      <w:r>
        <w:rPr>
          <w:spacing w:val="-57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наставников,</w:t>
      </w:r>
      <w:r>
        <w:rPr>
          <w:spacing w:val="-2"/>
        </w:rPr>
        <w:t xml:space="preserve"> </w:t>
      </w:r>
      <w:r>
        <w:t>конкур</w:t>
      </w:r>
      <w:r>
        <w:t>сы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 и</w:t>
      </w:r>
      <w:r>
        <w:rPr>
          <w:spacing w:val="-3"/>
        </w:rPr>
        <w:t xml:space="preserve"> </w:t>
      </w:r>
      <w:r>
        <w:t>т.д.</w:t>
      </w:r>
    </w:p>
    <w:p w:rsidR="003019E7" w:rsidRDefault="003019E7">
      <w:pPr>
        <w:spacing w:line="237" w:lineRule="auto"/>
        <w:sectPr w:rsidR="003019E7">
          <w:pgSz w:w="11910" w:h="16840"/>
          <w:pgMar w:top="1020" w:right="700" w:bottom="280" w:left="1460" w:header="720" w:footer="720" w:gutter="0"/>
          <w:cols w:space="720"/>
        </w:sectPr>
      </w:pPr>
    </w:p>
    <w:p w:rsidR="003019E7" w:rsidRDefault="00452E0F">
      <w:pPr>
        <w:pStyle w:val="a3"/>
        <w:spacing w:before="62"/>
        <w:ind w:right="148" w:firstLine="1364"/>
      </w:pPr>
      <w:r>
        <w:t>Лучшие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награждены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наградой</w:t>
      </w:r>
      <w:r>
        <w:rPr>
          <w:spacing w:val="1"/>
        </w:rPr>
        <w:t xml:space="preserve"> </w:t>
      </w:r>
      <w:r>
        <w:t>Российской Федерации – знаком отличия «За наставничество», введенным в соответствии</w:t>
      </w:r>
      <w:r>
        <w:rPr>
          <w:spacing w:val="1"/>
        </w:rPr>
        <w:t xml:space="preserve"> </w:t>
      </w:r>
      <w:r>
        <w:t>с Указом Президента Российской Федерации от 2 марта 2018 года № 94 «Об учреждении</w:t>
      </w:r>
      <w:r>
        <w:rPr>
          <w:spacing w:val="1"/>
        </w:rPr>
        <w:t xml:space="preserve"> </w:t>
      </w:r>
      <w:r>
        <w:t>знака отличия</w:t>
      </w:r>
      <w:r>
        <w:rPr>
          <w:spacing w:val="2"/>
        </w:rPr>
        <w:t xml:space="preserve"> </w:t>
      </w:r>
      <w:r>
        <w:t>«За наставничество».</w:t>
      </w:r>
    </w:p>
    <w:p w:rsidR="003019E7" w:rsidRDefault="00452E0F">
      <w:pPr>
        <w:pStyle w:val="a3"/>
        <w:spacing w:before="4"/>
        <w:ind w:right="147" w:firstLine="1383"/>
      </w:pPr>
      <w:r>
        <w:t>Лучшим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присуждены</w:t>
      </w:r>
      <w:r>
        <w:rPr>
          <w:spacing w:val="1"/>
        </w:rPr>
        <w:t xml:space="preserve"> </w:t>
      </w:r>
      <w:r>
        <w:t>ведомственные</w:t>
      </w:r>
      <w:r>
        <w:rPr>
          <w:spacing w:val="1"/>
        </w:rPr>
        <w:t xml:space="preserve"> </w:t>
      </w:r>
      <w:r>
        <w:t>награды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нагрудные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«Почетный</w:t>
      </w:r>
      <w:r>
        <w:rPr>
          <w:spacing w:val="1"/>
        </w:rPr>
        <w:t xml:space="preserve"> </w:t>
      </w:r>
      <w:r>
        <w:t>наставник»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«Молодость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Профессионализм»,</w:t>
      </w:r>
      <w:r>
        <w:rPr>
          <w:spacing w:val="-1"/>
        </w:rPr>
        <w:t xml:space="preserve"> </w:t>
      </w:r>
      <w:r>
        <w:t>учрежденные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года</w:t>
      </w:r>
    </w:p>
    <w:p w:rsidR="003019E7" w:rsidRDefault="00452E0F">
      <w:pPr>
        <w:pStyle w:val="a3"/>
        <w:spacing w:before="2"/>
      </w:pPr>
      <w:r>
        <w:t>№</w:t>
      </w:r>
      <w:r>
        <w:rPr>
          <w:spacing w:val="-7"/>
        </w:rPr>
        <w:t xml:space="preserve"> </w:t>
      </w:r>
      <w:r>
        <w:t>400</w:t>
      </w:r>
      <w:r>
        <w:rPr>
          <w:spacing w:val="-4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ведомственных</w:t>
      </w:r>
      <w:r>
        <w:rPr>
          <w:spacing w:val="-10"/>
        </w:rPr>
        <w:t xml:space="preserve"> </w:t>
      </w:r>
      <w:r>
        <w:t>наградах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Федерации».</w:t>
      </w:r>
    </w:p>
    <w:p w:rsidR="003019E7" w:rsidRDefault="003019E7">
      <w:pPr>
        <w:pStyle w:val="a3"/>
        <w:ind w:left="0"/>
        <w:jc w:val="left"/>
        <w:rPr>
          <w:sz w:val="26"/>
        </w:rPr>
      </w:pPr>
    </w:p>
    <w:p w:rsidR="003019E7" w:rsidRDefault="003019E7">
      <w:pPr>
        <w:pStyle w:val="a3"/>
        <w:spacing w:before="3"/>
        <w:ind w:left="0"/>
        <w:jc w:val="left"/>
        <w:rPr>
          <w:sz w:val="22"/>
        </w:rPr>
      </w:pPr>
    </w:p>
    <w:p w:rsidR="003019E7" w:rsidRDefault="00452E0F">
      <w:pPr>
        <w:pStyle w:val="Heading1"/>
        <w:numPr>
          <w:ilvl w:val="0"/>
          <w:numId w:val="6"/>
        </w:numPr>
        <w:tabs>
          <w:tab w:val="left" w:pos="1998"/>
        </w:tabs>
        <w:ind w:left="1997" w:hanging="241"/>
        <w:jc w:val="both"/>
      </w:pPr>
      <w:r>
        <w:rPr>
          <w:spacing w:val="-1"/>
        </w:rPr>
        <w:t>Формы</w:t>
      </w:r>
      <w:r>
        <w:rPr>
          <w:spacing w:val="-14"/>
        </w:rPr>
        <w:t xml:space="preserve"> </w:t>
      </w:r>
      <w:r>
        <w:rPr>
          <w:spacing w:val="-1"/>
        </w:rPr>
        <w:t>наставничества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</w:p>
    <w:p w:rsidR="003019E7" w:rsidRDefault="00452E0F">
      <w:pPr>
        <w:pStyle w:val="a3"/>
        <w:spacing w:line="242" w:lineRule="auto"/>
        <w:ind w:right="163" w:firstLine="1416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приоритетных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наставничества:</w:t>
      </w:r>
    </w:p>
    <w:p w:rsidR="003019E7" w:rsidRDefault="00452E0F">
      <w:pPr>
        <w:pStyle w:val="a3"/>
        <w:spacing w:line="275" w:lineRule="exact"/>
        <w:ind w:left="1089"/>
      </w:pPr>
      <w:r>
        <w:t>1)</w:t>
      </w:r>
      <w:r>
        <w:rPr>
          <w:spacing w:val="-4"/>
        </w:rPr>
        <w:t xml:space="preserve"> </w:t>
      </w:r>
      <w:r>
        <w:t>«ученик</w:t>
      </w:r>
      <w:r>
        <w:rPr>
          <w:spacing w:val="-6"/>
        </w:rPr>
        <w:t xml:space="preserve"> </w:t>
      </w:r>
      <w:r>
        <w:t>– ученик»;</w:t>
      </w:r>
    </w:p>
    <w:p w:rsidR="003019E7" w:rsidRDefault="00452E0F">
      <w:pPr>
        <w:pStyle w:val="a3"/>
        <w:spacing w:line="273" w:lineRule="exact"/>
        <w:ind w:left="1089"/>
      </w:pPr>
      <w:r>
        <w:t>3)</w:t>
      </w:r>
      <w:r>
        <w:rPr>
          <w:spacing w:val="-3"/>
        </w:rPr>
        <w:t xml:space="preserve"> </w:t>
      </w:r>
      <w:r>
        <w:t>«работодатель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ученик».</w:t>
      </w:r>
    </w:p>
    <w:p w:rsidR="003019E7" w:rsidRDefault="00452E0F">
      <w:pPr>
        <w:pStyle w:val="a3"/>
        <w:ind w:right="139" w:firstLine="1378"/>
      </w:pPr>
      <w:proofErr w:type="gramStart"/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rPr>
          <w:i/>
        </w:rPr>
        <w:t>«ученик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ученик»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организаторскими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лидерскими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весомое</w:t>
      </w:r>
      <w:r>
        <w:rPr>
          <w:spacing w:val="61"/>
        </w:rPr>
        <w:t xml:space="preserve"> </w:t>
      </w:r>
      <w:r>
        <w:t>влияние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-2"/>
        </w:rPr>
        <w:t xml:space="preserve"> </w:t>
      </w:r>
      <w:r>
        <w:t>лишенное</w:t>
      </w:r>
      <w:r>
        <w:rPr>
          <w:spacing w:val="1"/>
        </w:rPr>
        <w:t xml:space="preserve"> </w:t>
      </w:r>
      <w:r>
        <w:t>строгой</w:t>
      </w:r>
      <w:r>
        <w:rPr>
          <w:spacing w:val="-2"/>
        </w:rPr>
        <w:t xml:space="preserve"> </w:t>
      </w:r>
      <w:r>
        <w:t>субординации.</w:t>
      </w:r>
      <w:proofErr w:type="gramEnd"/>
    </w:p>
    <w:p w:rsidR="003019E7" w:rsidRDefault="00452E0F">
      <w:pPr>
        <w:pStyle w:val="a3"/>
        <w:spacing w:before="2" w:line="235" w:lineRule="auto"/>
        <w:ind w:right="153" w:firstLine="1700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форме.</w:t>
      </w:r>
    </w:p>
    <w:p w:rsidR="003019E7" w:rsidRDefault="00452E0F">
      <w:pPr>
        <w:pStyle w:val="a3"/>
        <w:spacing w:before="14" w:line="232" w:lineRule="auto"/>
        <w:ind w:right="155" w:firstLine="1479"/>
      </w:pPr>
      <w:r>
        <w:t>Цель: разносторонняя поддержка обучающегося либо временная помощь в</w:t>
      </w:r>
      <w:r>
        <w:rPr>
          <w:spacing w:val="1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к новым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обучения.</w:t>
      </w:r>
    </w:p>
    <w:p w:rsidR="003019E7" w:rsidRDefault="00452E0F">
      <w:pPr>
        <w:pStyle w:val="a3"/>
        <w:spacing w:before="15" w:line="273" w:lineRule="exact"/>
        <w:ind w:left="1695"/>
      </w:pPr>
      <w:r>
        <w:t>Задачи</w:t>
      </w:r>
      <w:r>
        <w:rPr>
          <w:spacing w:val="-8"/>
        </w:rPr>
        <w:t xml:space="preserve"> </w:t>
      </w:r>
      <w:r>
        <w:t>реализ</w:t>
      </w:r>
      <w:r>
        <w:t>ации</w:t>
      </w:r>
      <w:r>
        <w:rPr>
          <w:spacing w:val="-6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«ученик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ученик»: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line="291" w:lineRule="exact"/>
        <w:ind w:left="945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line="293" w:lineRule="exact"/>
        <w:ind w:left="9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метакомпетенций;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line="291" w:lineRule="exact"/>
        <w:ind w:left="945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  <w:tab w:val="left" w:pos="2179"/>
          <w:tab w:val="left" w:pos="3788"/>
          <w:tab w:val="left" w:pos="4940"/>
          <w:tab w:val="left" w:pos="5387"/>
          <w:tab w:val="left" w:pos="7034"/>
          <w:tab w:val="left" w:pos="8869"/>
        </w:tabs>
        <w:spacing w:line="237" w:lineRule="auto"/>
        <w:ind w:right="173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экологичных</w:t>
      </w:r>
      <w:r>
        <w:rPr>
          <w:sz w:val="24"/>
        </w:rPr>
        <w:tab/>
        <w:t>коммуникаций</w:t>
      </w:r>
      <w:r>
        <w:rPr>
          <w:sz w:val="24"/>
        </w:rPr>
        <w:tab/>
      </w:r>
      <w:r>
        <w:rPr>
          <w:spacing w:val="-3"/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before="11" w:line="232" w:lineRule="auto"/>
        <w:ind w:right="379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3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35"/>
          <w:sz w:val="24"/>
        </w:rPr>
        <w:t xml:space="preserve"> </w:t>
      </w:r>
      <w:r>
        <w:rPr>
          <w:sz w:val="24"/>
        </w:rPr>
        <w:t>благодарных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выпускников.</w:t>
      </w:r>
    </w:p>
    <w:p w:rsidR="003019E7" w:rsidRDefault="00452E0F">
      <w:pPr>
        <w:pStyle w:val="a3"/>
        <w:spacing w:before="9" w:line="275" w:lineRule="exact"/>
        <w:ind w:left="1695"/>
      </w:pPr>
      <w:r>
        <w:rPr>
          <w:spacing w:val="-1"/>
        </w:rPr>
        <w:t>Вариации</w:t>
      </w:r>
      <w:r>
        <w:rPr>
          <w:spacing w:val="-7"/>
        </w:rPr>
        <w:t xml:space="preserve"> </w:t>
      </w:r>
      <w:r>
        <w:rPr>
          <w:spacing w:val="-1"/>
        </w:rPr>
        <w:t>ролевых</w:t>
      </w:r>
      <w:r>
        <w:rPr>
          <w:spacing w:val="-14"/>
        </w:rPr>
        <w:t xml:space="preserve"> </w:t>
      </w:r>
      <w:r>
        <w:rPr>
          <w:spacing w:val="-1"/>
        </w:rPr>
        <w:t>моделей</w:t>
      </w:r>
      <w:r>
        <w:rPr>
          <w:spacing w:val="-3"/>
        </w:rPr>
        <w:t xml:space="preserve"> </w:t>
      </w:r>
      <w:r>
        <w:rPr>
          <w:spacing w:val="-1"/>
        </w:rPr>
        <w:t>внутри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«ученик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ученик»:</w:t>
      </w:r>
    </w:p>
    <w:p w:rsidR="003019E7" w:rsidRDefault="00452E0F">
      <w:pPr>
        <w:pStyle w:val="a3"/>
        <w:spacing w:line="242" w:lineRule="auto"/>
        <w:ind w:right="150" w:firstLine="850"/>
      </w:pPr>
      <w:r>
        <w:t>«</w:t>
      </w:r>
      <w:proofErr w:type="gramStart"/>
      <w:r>
        <w:t>успевающий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неуспевающий»</w:t>
      </w:r>
      <w:r>
        <w:rPr>
          <w:spacing w:val="1"/>
        </w:rPr>
        <w:t xml:space="preserve"> </w:t>
      </w:r>
      <w:r>
        <w:t>(поддержка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результатов);</w:t>
      </w:r>
    </w:p>
    <w:p w:rsidR="003019E7" w:rsidRDefault="00452E0F">
      <w:pPr>
        <w:pStyle w:val="a3"/>
        <w:ind w:right="141" w:firstLine="850"/>
      </w:pP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пассивный»</w:t>
      </w:r>
      <w:r>
        <w:rPr>
          <w:spacing w:val="1"/>
        </w:rPr>
        <w:t xml:space="preserve"> </w:t>
      </w:r>
      <w:r>
        <w:t>(психоэмоциональная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коммуникационных,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навыков);</w:t>
      </w:r>
    </w:p>
    <w:p w:rsidR="003019E7" w:rsidRDefault="00452E0F">
      <w:pPr>
        <w:pStyle w:val="a3"/>
        <w:spacing w:line="237" w:lineRule="auto"/>
        <w:ind w:right="131" w:firstLine="850"/>
      </w:pPr>
      <w:r>
        <w:t>«равный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равному</w:t>
      </w:r>
      <w:proofErr w:type="gramEnd"/>
      <w:r>
        <w:t>»</w:t>
      </w:r>
      <w:r>
        <w:rPr>
          <w:spacing w:val="1"/>
        </w:rPr>
        <w:t xml:space="preserve"> </w:t>
      </w:r>
      <w:r>
        <w:t>(обмен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реализации ООП образовательного учреждения, рабочей программы воспитания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работе над</w:t>
      </w:r>
      <w:r>
        <w:rPr>
          <w:spacing w:val="-1"/>
        </w:rPr>
        <w:t xml:space="preserve"> </w:t>
      </w:r>
      <w:r>
        <w:t>проектом).</w:t>
      </w:r>
    </w:p>
    <w:p w:rsidR="003019E7" w:rsidRDefault="00452E0F">
      <w:pPr>
        <w:pStyle w:val="a3"/>
        <w:spacing w:before="3"/>
        <w:ind w:right="148" w:firstLine="1599"/>
      </w:pPr>
      <w:r>
        <w:t>Взаимодействие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 проектная деятельность; классны</w:t>
      </w:r>
      <w:r>
        <w:t>е часы; внеурочная работа; подготовка к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конкурсам,</w:t>
      </w:r>
      <w:r>
        <w:rPr>
          <w:spacing w:val="1"/>
        </w:rPr>
        <w:t xml:space="preserve"> </w:t>
      </w:r>
      <w:r>
        <w:t>олимпиадам;</w:t>
      </w:r>
      <w:r>
        <w:rPr>
          <w:spacing w:val="6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волонтерская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лидером-наставником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019E7" w:rsidRDefault="00452E0F">
      <w:pPr>
        <w:pStyle w:val="a3"/>
        <w:spacing w:line="242" w:lineRule="auto"/>
        <w:ind w:right="156" w:firstLine="1484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3"/>
        </w:rPr>
        <w:t xml:space="preserve"> </w:t>
      </w:r>
      <w:r>
        <w:t>реализацию следующих</w:t>
      </w:r>
      <w:r>
        <w:rPr>
          <w:spacing w:val="-4"/>
        </w:rPr>
        <w:t xml:space="preserve"> </w:t>
      </w:r>
      <w:r>
        <w:t>приоритетных</w:t>
      </w:r>
      <w:r>
        <w:rPr>
          <w:spacing w:val="-4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наставничества:</w:t>
      </w:r>
    </w:p>
    <w:p w:rsidR="003019E7" w:rsidRDefault="00452E0F">
      <w:pPr>
        <w:pStyle w:val="a4"/>
        <w:numPr>
          <w:ilvl w:val="0"/>
          <w:numId w:val="4"/>
        </w:numPr>
        <w:tabs>
          <w:tab w:val="left" w:pos="946"/>
        </w:tabs>
        <w:spacing w:line="272" w:lineRule="exact"/>
        <w:jc w:val="both"/>
        <w:rPr>
          <w:sz w:val="24"/>
        </w:rPr>
      </w:pPr>
      <w:r>
        <w:rPr>
          <w:spacing w:val="-1"/>
          <w:sz w:val="24"/>
        </w:rPr>
        <w:t>«педагог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педагог»,</w:t>
      </w:r>
    </w:p>
    <w:p w:rsidR="003019E7" w:rsidRDefault="00452E0F">
      <w:pPr>
        <w:pStyle w:val="a4"/>
        <w:numPr>
          <w:ilvl w:val="0"/>
          <w:numId w:val="4"/>
        </w:numPr>
        <w:tabs>
          <w:tab w:val="left" w:pos="946"/>
        </w:tabs>
        <w:spacing w:line="272" w:lineRule="exact"/>
        <w:jc w:val="both"/>
        <w:rPr>
          <w:sz w:val="24"/>
        </w:rPr>
      </w:pPr>
      <w:r>
        <w:rPr>
          <w:spacing w:val="-2"/>
          <w:sz w:val="24"/>
        </w:rPr>
        <w:t>«руководитель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педагог».</w:t>
      </w:r>
    </w:p>
    <w:p w:rsidR="003019E7" w:rsidRDefault="003019E7">
      <w:pPr>
        <w:spacing w:line="272" w:lineRule="exact"/>
        <w:jc w:val="both"/>
        <w:rPr>
          <w:sz w:val="24"/>
        </w:rPr>
        <w:sectPr w:rsidR="003019E7">
          <w:pgSz w:w="11910" w:h="16840"/>
          <w:pgMar w:top="1020" w:right="700" w:bottom="280" w:left="1460" w:header="720" w:footer="720" w:gutter="0"/>
          <w:cols w:space="720"/>
        </w:sectPr>
      </w:pPr>
    </w:p>
    <w:p w:rsidR="003019E7" w:rsidRDefault="00452E0F">
      <w:pPr>
        <w:pStyle w:val="a3"/>
        <w:spacing w:before="62"/>
        <w:ind w:right="139" w:firstLine="1195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rPr>
          <w:i/>
        </w:rPr>
        <w:t>«педагог–педагог»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 к профессии, успешное закрепление молодого (начинающего) педагога на</w:t>
      </w:r>
      <w:r>
        <w:rPr>
          <w:spacing w:val="1"/>
        </w:rPr>
        <w:t xml:space="preserve"> </w:t>
      </w:r>
      <w:r>
        <w:t>месте работы или в должности педагога, повышение его профессионального потенциала и</w:t>
      </w:r>
      <w:r>
        <w:rPr>
          <w:spacing w:val="1"/>
        </w:rPr>
        <w:t xml:space="preserve"> </w:t>
      </w:r>
      <w:r>
        <w:t>уровня</w:t>
      </w:r>
      <w:r>
        <w:t>, а также создание комфортной профессиональной среды внутри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3019E7" w:rsidRDefault="00452E0F">
      <w:pPr>
        <w:pStyle w:val="a3"/>
        <w:spacing w:before="1" w:line="242" w:lineRule="auto"/>
        <w:ind w:right="151" w:firstLine="706"/>
      </w:pPr>
      <w:r>
        <w:t>В такой</w:t>
      </w:r>
      <w:r>
        <w:rPr>
          <w:spacing w:val="1"/>
        </w:rPr>
        <w:t xml:space="preserve"> </w:t>
      </w:r>
      <w:r>
        <w:t>форме наставничества,</w:t>
      </w:r>
      <w:r>
        <w:rPr>
          <w:spacing w:val="1"/>
        </w:rPr>
        <w:t xml:space="preserve"> </w:t>
      </w:r>
      <w:r>
        <w:t>как «педагог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педагог»,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взаимодействия:</w:t>
      </w:r>
    </w:p>
    <w:p w:rsidR="003019E7" w:rsidRDefault="00452E0F">
      <w:pPr>
        <w:pStyle w:val="a4"/>
        <w:numPr>
          <w:ilvl w:val="0"/>
          <w:numId w:val="3"/>
        </w:numPr>
        <w:tabs>
          <w:tab w:val="left" w:pos="946"/>
        </w:tabs>
        <w:ind w:right="130" w:firstLine="0"/>
        <w:jc w:val="both"/>
        <w:rPr>
          <w:sz w:val="24"/>
        </w:rPr>
      </w:pPr>
      <w:r>
        <w:rPr>
          <w:sz w:val="24"/>
        </w:rPr>
        <w:t>«опытный педагог – молодой специалист (начинающий педагог)». Данная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классическим вариантом поддержки со стороны опытного педагога (педагог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профессионала) для приобретения молодым или начинающим педагогом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</w:t>
      </w:r>
      <w:r>
        <w:rPr>
          <w:sz w:val="24"/>
        </w:rPr>
        <w:t>ов</w:t>
      </w:r>
      <w:r>
        <w:rPr>
          <w:spacing w:val="-5"/>
          <w:sz w:val="24"/>
        </w:rPr>
        <w:t xml:space="preserve"> </w:t>
      </w:r>
      <w:r>
        <w:rPr>
          <w:sz w:val="24"/>
        </w:rPr>
        <w:t>(организационных,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предметных, 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3019E7" w:rsidRDefault="00452E0F">
      <w:pPr>
        <w:pStyle w:val="a4"/>
        <w:numPr>
          <w:ilvl w:val="0"/>
          <w:numId w:val="3"/>
        </w:numPr>
        <w:tabs>
          <w:tab w:val="left" w:pos="946"/>
        </w:tabs>
        <w:ind w:right="141" w:firstLine="0"/>
        <w:jc w:val="both"/>
        <w:rPr>
          <w:sz w:val="24"/>
        </w:rPr>
      </w:pPr>
      <w:r>
        <w:rPr>
          <w:sz w:val="24"/>
        </w:rPr>
        <w:t>«педагог-новатор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консервативный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педагог».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2"/>
          <w:sz w:val="24"/>
        </w:rPr>
        <w:t xml:space="preserve"> </w:t>
      </w:r>
      <w:r>
        <w:rPr>
          <w:sz w:val="24"/>
        </w:rPr>
        <w:t>склонный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 цифровыми технологиями. Главный</w:t>
      </w:r>
      <w:r>
        <w:rPr>
          <w:sz w:val="24"/>
        </w:rPr>
        <w:t xml:space="preserve"> метод общения между наставником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его педагогического опыта, который в значительной мере сформировался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педагогики.</w:t>
      </w:r>
    </w:p>
    <w:p w:rsidR="003019E7" w:rsidRDefault="00452E0F">
      <w:pPr>
        <w:pStyle w:val="a3"/>
        <w:ind w:right="139" w:firstLine="1128"/>
      </w:pPr>
      <w:r>
        <w:t xml:space="preserve">Форма наставничества </w:t>
      </w:r>
      <w:r>
        <w:rPr>
          <w:i/>
        </w:rPr>
        <w:t xml:space="preserve">«руководитель </w:t>
      </w:r>
      <w:r>
        <w:t xml:space="preserve">образовательного учреждения </w:t>
      </w:r>
      <w:r>
        <w:rPr>
          <w:i/>
        </w:rPr>
        <w:t>– педагог»</w:t>
      </w:r>
      <w:r>
        <w:rPr>
          <w:i/>
          <w:spacing w:val="-57"/>
        </w:rPr>
        <w:t xml:space="preserve"> </w:t>
      </w:r>
      <w:r>
        <w:t>применима во всех образовательных учреждениях общего образования и дополнительного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 xml:space="preserve">стать наставником педагогов, особенно в </w:t>
      </w:r>
      <w:r>
        <w:t>качестве успешного предметника. В этом случае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предметника.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 «педагог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педагог».</w:t>
      </w:r>
    </w:p>
    <w:p w:rsidR="003019E7" w:rsidRDefault="00452E0F">
      <w:pPr>
        <w:pStyle w:val="a3"/>
        <w:ind w:right="140" w:firstLine="706"/>
      </w:pPr>
      <w:r>
        <w:t>Формы наставничества выбирается в зависимости от цели 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имеющихся</w:t>
      </w:r>
      <w:r>
        <w:rPr>
          <w:spacing w:val="61"/>
        </w:rPr>
        <w:t xml:space="preserve"> </w:t>
      </w:r>
      <w:r>
        <w:t>профессиональных</w:t>
      </w:r>
      <w:r>
        <w:rPr>
          <w:spacing w:val="6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4"/>
        </w:rPr>
        <w:t xml:space="preserve"> </w:t>
      </w:r>
      <w:r>
        <w:t>эффектов.</w:t>
      </w:r>
    </w:p>
    <w:p w:rsidR="003019E7" w:rsidRDefault="00452E0F">
      <w:pPr>
        <w:pStyle w:val="a3"/>
        <w:spacing w:before="4" w:line="272" w:lineRule="exact"/>
        <w:ind w:left="1368"/>
      </w:pPr>
      <w:r>
        <w:rPr>
          <w:spacing w:val="-1"/>
        </w:rPr>
        <w:t>Виды</w:t>
      </w:r>
      <w:r>
        <w:rPr>
          <w:spacing w:val="-14"/>
        </w:rPr>
        <w:t xml:space="preserve"> </w:t>
      </w:r>
      <w:r>
        <w:t>наставничества:</w:t>
      </w:r>
    </w:p>
    <w:p w:rsidR="003019E7" w:rsidRDefault="00452E0F">
      <w:pPr>
        <w:pStyle w:val="a4"/>
        <w:numPr>
          <w:ilvl w:val="0"/>
          <w:numId w:val="2"/>
        </w:numPr>
        <w:tabs>
          <w:tab w:val="left" w:pos="946"/>
        </w:tabs>
        <w:ind w:right="128" w:firstLine="0"/>
        <w:jc w:val="both"/>
        <w:rPr>
          <w:sz w:val="24"/>
        </w:rPr>
      </w:pPr>
      <w:proofErr w:type="gramStart"/>
      <w:r>
        <w:rPr>
          <w:i/>
          <w:sz w:val="24"/>
        </w:rPr>
        <w:t>Виртуальное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(дистанционное)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наставничество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постоянное профессиональное и творческое общение, обмен опыт</w:t>
      </w:r>
      <w:r>
        <w:rPr>
          <w:sz w:val="24"/>
        </w:rPr>
        <w:t>ом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и наставляемым, позволяет дистанционно сформировать пары «наставник –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наставляемый»,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  <w:proofErr w:type="gramEnd"/>
    </w:p>
    <w:p w:rsidR="003019E7" w:rsidRDefault="00452E0F">
      <w:pPr>
        <w:pStyle w:val="a4"/>
        <w:numPr>
          <w:ilvl w:val="0"/>
          <w:numId w:val="2"/>
        </w:numPr>
        <w:tabs>
          <w:tab w:val="left" w:pos="946"/>
        </w:tabs>
        <w:spacing w:line="242" w:lineRule="auto"/>
        <w:ind w:right="143" w:firstLine="0"/>
        <w:jc w:val="both"/>
        <w:rPr>
          <w:sz w:val="24"/>
        </w:rPr>
      </w:pPr>
      <w:r>
        <w:rPr>
          <w:i/>
          <w:sz w:val="24"/>
        </w:rPr>
        <w:t>Наставничество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 с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(от двух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человек).</w:t>
      </w:r>
    </w:p>
    <w:p w:rsidR="003019E7" w:rsidRDefault="00452E0F">
      <w:pPr>
        <w:pStyle w:val="a4"/>
        <w:numPr>
          <w:ilvl w:val="0"/>
          <w:numId w:val="2"/>
        </w:numPr>
        <w:tabs>
          <w:tab w:val="left" w:pos="946"/>
        </w:tabs>
        <w:ind w:right="139" w:firstLine="0"/>
        <w:jc w:val="both"/>
        <w:rPr>
          <w:sz w:val="24"/>
        </w:rPr>
      </w:pPr>
      <w:r>
        <w:rPr>
          <w:i/>
          <w:sz w:val="24"/>
        </w:rPr>
        <w:t xml:space="preserve">Краткосрочное или целеполагающее наставничество </w:t>
      </w:r>
      <w:r>
        <w:rPr>
          <w:sz w:val="24"/>
        </w:rPr>
        <w:t>– наставник и 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целей.</w:t>
      </w:r>
    </w:p>
    <w:p w:rsidR="003019E7" w:rsidRDefault="00452E0F">
      <w:pPr>
        <w:pStyle w:val="a4"/>
        <w:numPr>
          <w:ilvl w:val="0"/>
          <w:numId w:val="2"/>
        </w:numPr>
        <w:tabs>
          <w:tab w:val="left" w:pos="946"/>
        </w:tabs>
        <w:ind w:right="132" w:firstLine="0"/>
        <w:jc w:val="both"/>
        <w:rPr>
          <w:sz w:val="24"/>
        </w:rPr>
      </w:pPr>
      <w:r>
        <w:rPr>
          <w:i/>
          <w:sz w:val="24"/>
        </w:rPr>
        <w:t xml:space="preserve">Традиционная форма наставничества </w:t>
      </w:r>
      <w:r>
        <w:rPr>
          <w:sz w:val="24"/>
        </w:rPr>
        <w:t>(«один-на-один») – взаимодействие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опытным и начинающим работником в течение определенного продолжительного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3"/>
          <w:sz w:val="24"/>
        </w:rPr>
        <w:t xml:space="preserve"> </w:t>
      </w:r>
      <w:r>
        <w:rPr>
          <w:sz w:val="24"/>
        </w:rPr>
        <w:t>опыт,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 характеристики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3019E7" w:rsidRDefault="003019E7">
      <w:pPr>
        <w:jc w:val="both"/>
        <w:rPr>
          <w:sz w:val="24"/>
        </w:rPr>
        <w:sectPr w:rsidR="003019E7">
          <w:pgSz w:w="11910" w:h="16840"/>
          <w:pgMar w:top="1020" w:right="700" w:bottom="280" w:left="1460" w:header="720" w:footer="720" w:gutter="0"/>
          <w:cols w:space="720"/>
        </w:sectPr>
      </w:pPr>
    </w:p>
    <w:p w:rsidR="003019E7" w:rsidRDefault="00452E0F">
      <w:pPr>
        <w:pStyle w:val="Heading1"/>
        <w:numPr>
          <w:ilvl w:val="0"/>
          <w:numId w:val="6"/>
        </w:numPr>
        <w:tabs>
          <w:tab w:val="left" w:pos="2036"/>
        </w:tabs>
        <w:spacing w:before="68" w:line="237" w:lineRule="auto"/>
        <w:ind w:left="3202" w:right="1706" w:hanging="1407"/>
        <w:jc w:val="both"/>
      </w:pPr>
      <w:r>
        <w:t>Механизм реализации целевой модели наставничества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</w:t>
      </w:r>
    </w:p>
    <w:p w:rsidR="003019E7" w:rsidRDefault="00452E0F">
      <w:pPr>
        <w:pStyle w:val="a3"/>
        <w:ind w:right="135" w:firstLine="1392"/>
      </w:pPr>
      <w:r>
        <w:t>Система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 этапов: подготовительный, проектировочный, реализационный, рефлексивн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аналитический,</w:t>
      </w:r>
      <w:r>
        <w:rPr>
          <w:spacing w:val="3"/>
        </w:rPr>
        <w:t xml:space="preserve"> </w:t>
      </w:r>
      <w:r>
        <w:t>результативный.</w:t>
      </w:r>
    </w:p>
    <w:p w:rsidR="003019E7" w:rsidRDefault="00452E0F">
      <w:pPr>
        <w:pStyle w:val="a3"/>
        <w:spacing w:before="1" w:line="273" w:lineRule="exact"/>
        <w:ind w:left="1512"/>
      </w:pPr>
      <w:r>
        <w:t>Подготовительный</w:t>
      </w:r>
      <w:r>
        <w:rPr>
          <w:spacing w:val="-11"/>
        </w:rPr>
        <w:t xml:space="preserve"> </w:t>
      </w:r>
      <w:r>
        <w:t>этап:</w:t>
      </w:r>
    </w:p>
    <w:p w:rsidR="003019E7" w:rsidRDefault="00452E0F">
      <w:pPr>
        <w:pStyle w:val="a4"/>
        <w:numPr>
          <w:ilvl w:val="1"/>
          <w:numId w:val="2"/>
        </w:numPr>
        <w:tabs>
          <w:tab w:val="left" w:pos="946"/>
        </w:tabs>
        <w:spacing w:line="237" w:lineRule="auto"/>
        <w:ind w:right="150" w:firstLine="144"/>
        <w:rPr>
          <w:sz w:val="24"/>
        </w:rPr>
      </w:pP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1"/>
          <w:numId w:val="2"/>
        </w:numPr>
        <w:tabs>
          <w:tab w:val="left" w:pos="946"/>
        </w:tabs>
        <w:spacing w:line="291" w:lineRule="exact"/>
        <w:ind w:left="945"/>
        <w:rPr>
          <w:sz w:val="24"/>
        </w:rPr>
      </w:pPr>
      <w:r>
        <w:rPr>
          <w:sz w:val="24"/>
        </w:rPr>
        <w:t>отбор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наставляемых;</w:t>
      </w:r>
    </w:p>
    <w:p w:rsidR="003019E7" w:rsidRDefault="00452E0F">
      <w:pPr>
        <w:pStyle w:val="a4"/>
        <w:numPr>
          <w:ilvl w:val="1"/>
          <w:numId w:val="2"/>
        </w:numPr>
        <w:tabs>
          <w:tab w:val="left" w:pos="946"/>
        </w:tabs>
        <w:spacing w:line="237" w:lineRule="auto"/>
        <w:ind w:right="149" w:firstLine="144"/>
        <w:rPr>
          <w:sz w:val="24"/>
        </w:rPr>
      </w:pPr>
      <w:proofErr w:type="gramStart"/>
      <w:r>
        <w:rPr>
          <w:sz w:val="24"/>
        </w:rPr>
        <w:t>подбор и закрепление наставников за наставляемыми (за наставляемым может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наставников, у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наставляемых);</w:t>
      </w:r>
      <w:proofErr w:type="gramEnd"/>
    </w:p>
    <w:p w:rsidR="003019E7" w:rsidRDefault="00452E0F">
      <w:pPr>
        <w:pStyle w:val="a4"/>
        <w:numPr>
          <w:ilvl w:val="1"/>
          <w:numId w:val="2"/>
        </w:numPr>
        <w:tabs>
          <w:tab w:val="left" w:pos="946"/>
        </w:tabs>
        <w:spacing w:before="7" w:line="237" w:lineRule="auto"/>
        <w:ind w:right="163" w:firstLine="144"/>
        <w:rPr>
          <w:sz w:val="24"/>
        </w:rPr>
      </w:pPr>
      <w:r>
        <w:rPr>
          <w:sz w:val="24"/>
        </w:rPr>
        <w:t>разработка и утверждение приказом руководителя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</w:t>
      </w:r>
      <w:r>
        <w:rPr>
          <w:sz w:val="24"/>
        </w:rPr>
        <w:t>ов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II);</w:t>
      </w:r>
    </w:p>
    <w:p w:rsidR="003019E7" w:rsidRDefault="00452E0F">
      <w:pPr>
        <w:pStyle w:val="a4"/>
        <w:numPr>
          <w:ilvl w:val="1"/>
          <w:numId w:val="2"/>
        </w:numPr>
        <w:tabs>
          <w:tab w:val="left" w:pos="946"/>
        </w:tabs>
        <w:spacing w:before="12" w:line="232" w:lineRule="auto"/>
        <w:ind w:right="156" w:firstLine="144"/>
        <w:rPr>
          <w:sz w:val="24"/>
        </w:rPr>
      </w:pPr>
      <w:r>
        <w:rPr>
          <w:sz w:val="24"/>
        </w:rPr>
        <w:t>оформление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2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8"/>
          <w:sz w:val="24"/>
        </w:rPr>
        <w:t xml:space="preserve"> </w:t>
      </w:r>
      <w:r>
        <w:rPr>
          <w:sz w:val="24"/>
        </w:rPr>
        <w:t>предприятиями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8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стажировки;</w:t>
      </w:r>
    </w:p>
    <w:p w:rsidR="003019E7" w:rsidRDefault="00452E0F">
      <w:pPr>
        <w:pStyle w:val="a4"/>
        <w:numPr>
          <w:ilvl w:val="1"/>
          <w:numId w:val="2"/>
        </w:numPr>
        <w:tabs>
          <w:tab w:val="left" w:pos="946"/>
        </w:tabs>
        <w:spacing w:before="6"/>
        <w:ind w:right="147" w:firstLine="144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переподготовка,</w:t>
      </w:r>
      <w:r>
        <w:rPr>
          <w:spacing w:val="-1"/>
          <w:sz w:val="24"/>
        </w:rPr>
        <w:t xml:space="preserve"> </w:t>
      </w:r>
      <w:r>
        <w:rPr>
          <w:sz w:val="24"/>
        </w:rPr>
        <w:t>стажировка);</w:t>
      </w:r>
    </w:p>
    <w:p w:rsidR="003019E7" w:rsidRDefault="00452E0F">
      <w:pPr>
        <w:pStyle w:val="a4"/>
        <w:numPr>
          <w:ilvl w:val="1"/>
          <w:numId w:val="2"/>
        </w:numPr>
        <w:tabs>
          <w:tab w:val="left" w:pos="946"/>
        </w:tabs>
        <w:ind w:right="145" w:firstLine="144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(тьютором)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 склонностей наставляемого, его актуального уровня раз</w:t>
      </w:r>
      <w:r>
        <w:rPr>
          <w:sz w:val="24"/>
        </w:rPr>
        <w:t>вития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исследования.</w:t>
      </w:r>
    </w:p>
    <w:p w:rsidR="003019E7" w:rsidRDefault="00452E0F">
      <w:pPr>
        <w:pStyle w:val="a3"/>
        <w:spacing w:line="273" w:lineRule="exact"/>
        <w:ind w:left="1512"/>
      </w:pPr>
      <w:r>
        <w:t>Проектировочный</w:t>
      </w:r>
      <w:r>
        <w:rPr>
          <w:spacing w:val="-10"/>
        </w:rPr>
        <w:t xml:space="preserve"> </w:t>
      </w:r>
      <w:r>
        <w:t>этап: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before="1" w:line="237" w:lineRule="auto"/>
        <w:ind w:right="302" w:firstLine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целеполаганием</w:t>
      </w:r>
      <w:r>
        <w:rPr>
          <w:spacing w:val="18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цели);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before="5" w:line="293" w:lineRule="exact"/>
        <w:ind w:left="94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  <w:tab w:val="left" w:pos="2400"/>
          <w:tab w:val="left" w:pos="4172"/>
          <w:tab w:val="left" w:pos="5785"/>
          <w:tab w:val="left" w:pos="7802"/>
          <w:tab w:val="left" w:pos="9483"/>
        </w:tabs>
        <w:spacing w:before="2" w:line="237" w:lineRule="auto"/>
        <w:ind w:right="156" w:firstLine="0"/>
        <w:jc w:val="left"/>
        <w:rPr>
          <w:sz w:val="24"/>
        </w:rPr>
      </w:pPr>
      <w:r>
        <w:rPr>
          <w:sz w:val="24"/>
        </w:rPr>
        <w:t>самоанализ</w:t>
      </w:r>
      <w:r>
        <w:rPr>
          <w:sz w:val="24"/>
        </w:rPr>
        <w:tab/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ab/>
        <w:t>(соотнесение</w:t>
      </w:r>
      <w:r>
        <w:rPr>
          <w:sz w:val="24"/>
        </w:rPr>
        <w:tab/>
        <w:t>индивидуальных</w:t>
      </w:r>
      <w:r>
        <w:rPr>
          <w:sz w:val="24"/>
        </w:rPr>
        <w:tab/>
        <w:t>потребностей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  <w:tab w:val="left" w:pos="2809"/>
          <w:tab w:val="left" w:pos="4715"/>
          <w:tab w:val="left" w:pos="6650"/>
          <w:tab w:val="left" w:pos="8018"/>
          <w:tab w:val="left" w:pos="8297"/>
          <w:tab w:val="left" w:pos="9521"/>
        </w:tabs>
        <w:spacing w:line="237" w:lineRule="auto"/>
        <w:ind w:right="158" w:firstLine="0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z w:val="24"/>
        </w:rPr>
        <w:tab/>
        <w:t>индивидуальной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/</w:t>
      </w:r>
      <w:r>
        <w:rPr>
          <w:sz w:val="24"/>
        </w:rPr>
        <w:tab/>
        <w:t>маршрута</w:t>
      </w:r>
      <w:r>
        <w:rPr>
          <w:sz w:val="24"/>
        </w:rPr>
        <w:tab/>
      </w:r>
      <w:r>
        <w:rPr>
          <w:spacing w:val="-3"/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before="4" w:line="237" w:lineRule="auto"/>
        <w:ind w:right="290" w:firstLine="0"/>
        <w:jc w:val="left"/>
        <w:rPr>
          <w:sz w:val="24"/>
        </w:rPr>
      </w:pPr>
      <w:r>
        <w:rPr>
          <w:sz w:val="24"/>
        </w:rPr>
        <w:t>конкретизация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цели,</w:t>
      </w:r>
      <w:r>
        <w:rPr>
          <w:spacing w:val="35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38"/>
          <w:sz w:val="24"/>
        </w:rPr>
        <w:t xml:space="preserve"> </w:t>
      </w:r>
      <w:r>
        <w:rPr>
          <w:sz w:val="24"/>
        </w:rPr>
        <w:t>(выбор</w:t>
      </w:r>
      <w:r>
        <w:rPr>
          <w:spacing w:val="3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дистанционных,</w:t>
      </w:r>
      <w:r>
        <w:rPr>
          <w:spacing w:val="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ind w:left="1512" w:right="890" w:hanging="1273"/>
        <w:jc w:val="left"/>
        <w:rPr>
          <w:sz w:val="24"/>
        </w:rPr>
      </w:pPr>
      <w:r>
        <w:rPr>
          <w:sz w:val="24"/>
        </w:rPr>
        <w:t>оформление,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(карта,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9"/>
          <w:sz w:val="24"/>
        </w:rPr>
        <w:t xml:space="preserve"> </w:t>
      </w:r>
      <w:r>
        <w:rPr>
          <w:sz w:val="24"/>
        </w:rPr>
        <w:t>план,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этап: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before="9" w:line="232" w:lineRule="auto"/>
        <w:ind w:right="487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карты;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  <w:tab w:val="left" w:pos="2823"/>
          <w:tab w:val="left" w:pos="4417"/>
          <w:tab w:val="left" w:pos="5881"/>
          <w:tab w:val="left" w:pos="7870"/>
        </w:tabs>
        <w:spacing w:before="4" w:line="237" w:lineRule="auto"/>
        <w:ind w:right="183" w:firstLine="0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наставником</w:t>
      </w:r>
      <w:r>
        <w:rPr>
          <w:sz w:val="24"/>
        </w:rPr>
        <w:tab/>
        <w:t>(тьютором)</w:t>
      </w:r>
      <w:r>
        <w:rPr>
          <w:sz w:val="24"/>
        </w:rPr>
        <w:tab/>
        <w:t>индивидуальной</w:t>
      </w:r>
      <w:r>
        <w:rPr>
          <w:sz w:val="24"/>
        </w:rPr>
        <w:tab/>
      </w:r>
      <w:r>
        <w:rPr>
          <w:spacing w:val="-3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наставляемого.</w:t>
      </w:r>
    </w:p>
    <w:p w:rsidR="003019E7" w:rsidRDefault="00452E0F">
      <w:pPr>
        <w:pStyle w:val="a3"/>
        <w:spacing w:before="7"/>
        <w:ind w:left="1368"/>
        <w:jc w:val="left"/>
      </w:pPr>
      <w:r>
        <w:t>Рефлексивно-аналитический</w:t>
      </w:r>
      <w:r>
        <w:rPr>
          <w:spacing w:val="-14"/>
        </w:rPr>
        <w:t xml:space="preserve"> </w:t>
      </w:r>
      <w:r>
        <w:t>этап: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3" w:line="237" w:lineRule="auto"/>
        <w:ind w:right="152" w:firstLine="0"/>
        <w:rPr>
          <w:sz w:val="24"/>
        </w:rPr>
      </w:pPr>
      <w:r>
        <w:rPr>
          <w:sz w:val="24"/>
        </w:rPr>
        <w:t>оценка эффективности построения и реализации индивидуальной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/ маршрута / траектор</w:t>
      </w:r>
      <w:r>
        <w:rPr>
          <w:sz w:val="24"/>
        </w:rPr>
        <w:t>ии (наставляемый осуществляет рефлексию 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6"/>
          <w:sz w:val="24"/>
        </w:rPr>
        <w:t xml:space="preserve"> </w:t>
      </w:r>
      <w:r>
        <w:rPr>
          <w:sz w:val="24"/>
        </w:rPr>
        <w:t>(тьютор)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анализирует 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7" w:line="237" w:lineRule="auto"/>
        <w:ind w:right="156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(тьютором)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</w:p>
    <w:p w:rsidR="003019E7" w:rsidRDefault="00452E0F">
      <w:pPr>
        <w:pStyle w:val="a3"/>
        <w:spacing w:before="2"/>
        <w:ind w:left="1368"/>
      </w:pPr>
      <w:r>
        <w:t>Результативный</w:t>
      </w:r>
      <w:r>
        <w:rPr>
          <w:spacing w:val="-11"/>
        </w:rPr>
        <w:t xml:space="preserve"> </w:t>
      </w:r>
      <w:r>
        <w:t>этап: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5" w:line="291" w:lineRule="exact"/>
        <w:ind w:left="945"/>
        <w:rPr>
          <w:sz w:val="24"/>
        </w:rPr>
      </w:pPr>
      <w:r>
        <w:rPr>
          <w:spacing w:val="-1"/>
          <w:sz w:val="24"/>
        </w:rPr>
        <w:t>наставник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(тьютор)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дист</w:t>
      </w:r>
      <w:r>
        <w:rPr>
          <w:spacing w:val="-1"/>
          <w:sz w:val="24"/>
        </w:rPr>
        <w:t>анцируется,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продолжает</w:t>
      </w:r>
      <w:r>
        <w:rPr>
          <w:spacing w:val="7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17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line="237" w:lineRule="auto"/>
        <w:ind w:right="155" w:firstLine="0"/>
        <w:rPr>
          <w:sz w:val="24"/>
        </w:rPr>
      </w:pPr>
      <w:proofErr w:type="gramStart"/>
      <w:r>
        <w:rPr>
          <w:sz w:val="24"/>
        </w:rPr>
        <w:t>наставляемый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3019E7" w:rsidRDefault="003019E7">
      <w:pPr>
        <w:pStyle w:val="a3"/>
        <w:spacing w:before="7"/>
        <w:ind w:left="0"/>
        <w:jc w:val="left"/>
      </w:pPr>
    </w:p>
    <w:p w:rsidR="003019E7" w:rsidRDefault="00452E0F">
      <w:pPr>
        <w:pStyle w:val="Heading1"/>
        <w:numPr>
          <w:ilvl w:val="0"/>
          <w:numId w:val="6"/>
        </w:numPr>
        <w:tabs>
          <w:tab w:val="left" w:pos="706"/>
        </w:tabs>
        <w:spacing w:line="237" w:lineRule="auto"/>
        <w:ind w:left="2395" w:right="412" w:hanging="1935"/>
        <w:jc w:val="left"/>
      </w:pPr>
      <w:r>
        <w:t>Структура</w:t>
      </w:r>
      <w:r>
        <w:rPr>
          <w:spacing w:val="-14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системой</w:t>
      </w:r>
      <w:r>
        <w:rPr>
          <w:spacing w:val="-1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обучающихся в</w:t>
      </w:r>
      <w:r>
        <w:rPr>
          <w:spacing w:val="42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</w:p>
    <w:p w:rsidR="003019E7" w:rsidRDefault="003019E7">
      <w:pPr>
        <w:spacing w:line="237" w:lineRule="auto"/>
        <w:sectPr w:rsidR="003019E7">
          <w:pgSz w:w="11910" w:h="16840"/>
          <w:pgMar w:top="1300" w:right="700" w:bottom="280" w:left="1460" w:header="720" w:footer="720" w:gutter="0"/>
          <w:cols w:space="720"/>
        </w:sectPr>
      </w:pPr>
    </w:p>
    <w:p w:rsidR="003019E7" w:rsidRDefault="00452E0F">
      <w:pPr>
        <w:pStyle w:val="a3"/>
        <w:spacing w:before="62" w:line="275" w:lineRule="exact"/>
        <w:ind w:left="1512"/>
      </w:pPr>
      <w:r>
        <w:rPr>
          <w:spacing w:val="-1"/>
        </w:rPr>
        <w:t>Управление Системой наставничества</w:t>
      </w:r>
      <w: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образовательном</w:t>
      </w:r>
      <w:r>
        <w:rPr>
          <w:spacing w:val="3"/>
        </w:rPr>
        <w:t xml:space="preserve"> </w:t>
      </w:r>
      <w:r>
        <w:t>учреждении.</w:t>
      </w:r>
    </w:p>
    <w:p w:rsidR="003019E7" w:rsidRDefault="00452E0F">
      <w:pPr>
        <w:pStyle w:val="a3"/>
        <w:spacing w:before="1" w:line="237" w:lineRule="auto"/>
        <w:ind w:right="154" w:firstLine="1522"/>
      </w:pPr>
      <w:r>
        <w:t>Функции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наставничества: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18" w:line="232" w:lineRule="auto"/>
        <w:ind w:right="146" w:firstLine="0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2" w:line="291" w:lineRule="exact"/>
        <w:ind w:left="945"/>
        <w:rPr>
          <w:sz w:val="24"/>
        </w:rPr>
      </w:pPr>
      <w:r>
        <w:rPr>
          <w:sz w:val="24"/>
        </w:rPr>
        <w:t>формирует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line="237" w:lineRule="auto"/>
        <w:ind w:right="155" w:firstLine="0"/>
        <w:rPr>
          <w:sz w:val="24"/>
        </w:rPr>
      </w:pPr>
      <w:r>
        <w:rPr>
          <w:sz w:val="24"/>
        </w:rPr>
        <w:t xml:space="preserve">формирует кадровую политику, в том числе: привлечение, обучение и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принимающих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6" w:line="237" w:lineRule="auto"/>
        <w:ind w:right="150" w:firstLine="0"/>
        <w:rPr>
          <w:sz w:val="24"/>
        </w:rPr>
      </w:pP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r>
        <w:rPr>
          <w:sz w:val="24"/>
        </w:rPr>
        <w:t>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10" w:line="291" w:lineRule="exact"/>
        <w:ind w:left="945"/>
        <w:rPr>
          <w:sz w:val="24"/>
        </w:rPr>
      </w:pPr>
      <w:r>
        <w:rPr>
          <w:sz w:val="24"/>
        </w:rPr>
        <w:t>наделяет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4" w:line="232" w:lineRule="auto"/>
        <w:ind w:right="153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4" w:line="237" w:lineRule="auto"/>
        <w:ind w:right="147" w:firstLine="0"/>
        <w:rPr>
          <w:sz w:val="24"/>
        </w:rPr>
      </w:pPr>
      <w:r>
        <w:rPr>
          <w:sz w:val="24"/>
        </w:rPr>
        <w:t>осуществляет персонифицированный учет (создает базы) обучающихся, 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12" w:line="232" w:lineRule="auto"/>
        <w:ind w:right="156" w:firstLine="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4" w:line="237" w:lineRule="auto"/>
        <w:ind w:right="159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>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9"/>
        <w:ind w:right="153" w:firstLine="0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019E7" w:rsidRDefault="00452E0F">
      <w:pPr>
        <w:pStyle w:val="a3"/>
        <w:spacing w:line="273" w:lineRule="exact"/>
        <w:ind w:left="1512"/>
      </w:pPr>
      <w:r>
        <w:t>Функции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наставничества: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5" w:line="235" w:lineRule="auto"/>
        <w:ind w:right="146" w:firstLine="0"/>
        <w:rPr>
          <w:sz w:val="24"/>
        </w:rPr>
      </w:pPr>
      <w:r>
        <w:rPr>
          <w:sz w:val="24"/>
        </w:rPr>
        <w:t>принимает участие в разработке локальных нормативных актов и иных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организацией);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18" w:line="232" w:lineRule="auto"/>
        <w:ind w:right="143" w:firstLine="0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9" w:line="237" w:lineRule="auto"/>
        <w:ind w:right="142" w:firstLine="0"/>
        <w:rPr>
          <w:sz w:val="24"/>
        </w:rPr>
      </w:pPr>
      <w:r>
        <w:rPr>
          <w:sz w:val="24"/>
        </w:rPr>
        <w:t>помогает подбирать и закреплять пары (группы) наставников и наставляемых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 вопросам (предметное содержание, методика обучения и 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 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13" w:line="237" w:lineRule="auto"/>
        <w:ind w:right="147" w:firstLine="0"/>
        <w:rPr>
          <w:sz w:val="24"/>
        </w:rPr>
      </w:pP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6"/>
        <w:ind w:right="135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</w:t>
      </w:r>
      <w:r>
        <w:rPr>
          <w:sz w:val="24"/>
        </w:rPr>
        <w:t>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форумам,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конференциям,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ind w:right="135" w:firstLine="0"/>
        <w:rPr>
          <w:sz w:val="24"/>
        </w:rPr>
      </w:pPr>
      <w:r>
        <w:rPr>
          <w:sz w:val="24"/>
        </w:rPr>
        <w:t>обеспечивает организационно-педагогическое, учебно-методическое, 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3" w:line="232" w:lineRule="auto"/>
        <w:ind w:right="159" w:firstLine="0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9" w:line="237" w:lineRule="auto"/>
        <w:ind w:right="155" w:firstLine="0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ереговорной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площадкой,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арбитражные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2" w:line="237" w:lineRule="auto"/>
        <w:ind w:right="160" w:firstLine="0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2" w:line="237" w:lineRule="auto"/>
        <w:ind w:right="168" w:firstLine="0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3019E7" w:rsidRDefault="003019E7">
      <w:pPr>
        <w:spacing w:line="237" w:lineRule="auto"/>
        <w:jc w:val="both"/>
        <w:rPr>
          <w:sz w:val="24"/>
        </w:rPr>
        <w:sectPr w:rsidR="003019E7">
          <w:pgSz w:w="11910" w:h="16840"/>
          <w:pgMar w:top="1020" w:right="700" w:bottom="280" w:left="1460" w:header="720" w:footer="720" w:gutter="0"/>
          <w:cols w:space="720"/>
        </w:sectPr>
      </w:pPr>
    </w:p>
    <w:p w:rsidR="003019E7" w:rsidRDefault="00452E0F">
      <w:pPr>
        <w:pStyle w:val="a3"/>
        <w:spacing w:before="65" w:line="237" w:lineRule="auto"/>
        <w:ind w:right="146" w:firstLine="1383"/>
      </w:pPr>
      <w:r>
        <w:t>Куратор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3019E7" w:rsidRDefault="00452E0F">
      <w:pPr>
        <w:pStyle w:val="a3"/>
        <w:spacing w:before="8" w:line="274" w:lineRule="exact"/>
      </w:pPr>
      <w:r>
        <w:t>Функции</w:t>
      </w:r>
      <w:r>
        <w:rPr>
          <w:spacing w:val="-9"/>
        </w:rPr>
        <w:t xml:space="preserve"> </w:t>
      </w:r>
      <w:r>
        <w:t>куратора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наставничества: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line="237" w:lineRule="auto"/>
        <w:ind w:right="173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5"/>
        <w:ind w:left="945"/>
        <w:rPr>
          <w:sz w:val="24"/>
        </w:rPr>
      </w:pPr>
      <w:r>
        <w:rPr>
          <w:spacing w:val="-1"/>
          <w:sz w:val="24"/>
        </w:rPr>
        <w:t>проводит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экспертов);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3" w:line="293" w:lineRule="exact"/>
        <w:ind w:left="945"/>
        <w:rPr>
          <w:sz w:val="24"/>
        </w:rPr>
      </w:pPr>
      <w:r>
        <w:rPr>
          <w:spacing w:val="-1"/>
          <w:sz w:val="24"/>
        </w:rPr>
        <w:t>осуществляет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</w:t>
      </w:r>
      <w:r>
        <w:rPr>
          <w:sz w:val="24"/>
        </w:rPr>
        <w:t>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line="290" w:lineRule="exact"/>
        <w:ind w:left="945"/>
        <w:rPr>
          <w:sz w:val="24"/>
        </w:rPr>
      </w:pPr>
      <w:r>
        <w:rPr>
          <w:sz w:val="24"/>
        </w:rPr>
        <w:t>контролирует</w:t>
      </w:r>
      <w:r>
        <w:rPr>
          <w:spacing w:val="-10"/>
          <w:sz w:val="24"/>
        </w:rPr>
        <w:t xml:space="preserve"> </w:t>
      </w:r>
      <w:r>
        <w:rPr>
          <w:sz w:val="24"/>
        </w:rPr>
        <w:t>ход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line="237" w:lineRule="auto"/>
        <w:ind w:right="155" w:firstLine="0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2" w:line="237" w:lineRule="auto"/>
        <w:ind w:right="142" w:firstLine="0"/>
        <w:rPr>
          <w:sz w:val="24"/>
        </w:rPr>
      </w:pPr>
      <w:r>
        <w:rPr>
          <w:sz w:val="24"/>
        </w:rPr>
        <w:t>своевременно (не менее одного раза в год) актуализирует информацию о наличии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наставляемых;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10" w:line="291" w:lineRule="exact"/>
        <w:ind w:left="945"/>
        <w:rPr>
          <w:sz w:val="24"/>
        </w:rPr>
      </w:pPr>
      <w:r>
        <w:rPr>
          <w:spacing w:val="-1"/>
          <w:sz w:val="24"/>
        </w:rPr>
        <w:t>организовывает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разработку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персонализированных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2" w:line="235" w:lineRule="auto"/>
        <w:ind w:right="150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16" w:line="235" w:lineRule="auto"/>
        <w:ind w:right="149" w:firstLine="0"/>
        <w:rPr>
          <w:sz w:val="24"/>
        </w:rPr>
      </w:pPr>
      <w:r>
        <w:rPr>
          <w:sz w:val="24"/>
        </w:rPr>
        <w:t>осуществляет координацию деятельности по наставничеству с ответственными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</w:t>
      </w:r>
      <w:r>
        <w:rPr>
          <w:sz w:val="24"/>
        </w:rPr>
        <w:t>ми;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13" w:line="237" w:lineRule="auto"/>
        <w:ind w:right="149" w:firstLine="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1"/>
          <w:sz w:val="24"/>
        </w:rPr>
        <w:t xml:space="preserve"> </w:t>
      </w:r>
      <w:r>
        <w:rPr>
          <w:sz w:val="24"/>
        </w:rPr>
        <w:t>(страницы)</w:t>
      </w:r>
      <w:r>
        <w:rPr>
          <w:spacing w:val="1"/>
          <w:sz w:val="24"/>
        </w:rPr>
        <w:t xml:space="preserve"> </w:t>
      </w:r>
      <w:r>
        <w:rPr>
          <w:sz w:val="24"/>
        </w:rPr>
        <w:t>«Целевая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8" w:line="232" w:lineRule="auto"/>
        <w:ind w:right="153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:rsidR="003019E7" w:rsidRDefault="003019E7">
      <w:pPr>
        <w:pStyle w:val="a3"/>
        <w:ind w:left="0"/>
        <w:jc w:val="left"/>
        <w:rPr>
          <w:sz w:val="26"/>
        </w:rPr>
      </w:pPr>
    </w:p>
    <w:p w:rsidR="003019E7" w:rsidRDefault="003019E7">
      <w:pPr>
        <w:pStyle w:val="a3"/>
        <w:ind w:left="0"/>
        <w:jc w:val="left"/>
        <w:rPr>
          <w:sz w:val="26"/>
        </w:rPr>
      </w:pPr>
    </w:p>
    <w:p w:rsidR="003019E7" w:rsidRDefault="003019E7">
      <w:pPr>
        <w:pStyle w:val="a3"/>
        <w:spacing w:before="5"/>
        <w:ind w:left="0"/>
        <w:jc w:val="left"/>
        <w:rPr>
          <w:sz w:val="21"/>
        </w:rPr>
      </w:pPr>
    </w:p>
    <w:p w:rsidR="003019E7" w:rsidRDefault="00452E0F">
      <w:pPr>
        <w:pStyle w:val="Heading1"/>
        <w:numPr>
          <w:ilvl w:val="0"/>
          <w:numId w:val="6"/>
        </w:numPr>
        <w:tabs>
          <w:tab w:val="left" w:pos="1445"/>
        </w:tabs>
        <w:ind w:left="1445" w:hanging="240"/>
        <w:jc w:val="both"/>
      </w:pPr>
      <w:r>
        <w:t>Мониторинг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наставничества</w:t>
      </w:r>
    </w:p>
    <w:p w:rsidR="003019E7" w:rsidRDefault="00452E0F">
      <w:pPr>
        <w:pStyle w:val="a3"/>
        <w:ind w:right="142" w:firstLine="1292"/>
      </w:pPr>
      <w:r>
        <w:t>Мониторинг процесса реализации программ наставничества – система сбора,</w:t>
      </w:r>
      <w:r>
        <w:rPr>
          <w:spacing w:val="1"/>
        </w:rPr>
        <w:t xml:space="preserve"> </w:t>
      </w:r>
      <w:r>
        <w:t>обработки, хранения и использования информации о программе наставничества и / или</w:t>
      </w:r>
      <w:r>
        <w:rPr>
          <w:spacing w:val="1"/>
        </w:rPr>
        <w:t xml:space="preserve"> </w:t>
      </w:r>
      <w:r>
        <w:t>отдел</w:t>
      </w:r>
      <w:r>
        <w:t>ьных</w:t>
      </w:r>
      <w:r>
        <w:rPr>
          <w:spacing w:val="-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элементах.</w:t>
      </w:r>
    </w:p>
    <w:p w:rsidR="003019E7" w:rsidRDefault="00452E0F">
      <w:pPr>
        <w:pStyle w:val="a3"/>
        <w:ind w:right="147" w:firstLine="1320"/>
      </w:pPr>
      <w:r>
        <w:t>Процесс мониторинга влияния программ на всех участников включает два</w:t>
      </w:r>
      <w:r>
        <w:rPr>
          <w:spacing w:val="1"/>
        </w:rPr>
        <w:t xml:space="preserve"> </w:t>
      </w:r>
      <w:r>
        <w:t>подэтапа, первый из которых осуществляется до входа в программу наставничества, а</w:t>
      </w:r>
      <w:r>
        <w:rPr>
          <w:spacing w:val="1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>
        <w:t>программы.</w:t>
      </w:r>
    </w:p>
    <w:p w:rsidR="003019E7" w:rsidRDefault="00452E0F">
      <w:pPr>
        <w:pStyle w:val="a3"/>
        <w:spacing w:before="2" w:line="272" w:lineRule="exact"/>
        <w:ind w:left="1512"/>
      </w:pPr>
      <w:r>
        <w:t>Мониторинг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этапов:</w:t>
      </w:r>
    </w:p>
    <w:p w:rsidR="003019E7" w:rsidRDefault="00452E0F">
      <w:pPr>
        <w:pStyle w:val="a4"/>
        <w:numPr>
          <w:ilvl w:val="0"/>
          <w:numId w:val="1"/>
        </w:numPr>
        <w:tabs>
          <w:tab w:val="left" w:pos="1595"/>
        </w:tabs>
        <w:spacing w:line="242" w:lineRule="auto"/>
        <w:ind w:right="170" w:firstLine="85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3019E7" w:rsidRDefault="00452E0F">
      <w:pPr>
        <w:pStyle w:val="a4"/>
        <w:numPr>
          <w:ilvl w:val="0"/>
          <w:numId w:val="1"/>
        </w:numPr>
        <w:tabs>
          <w:tab w:val="left" w:pos="1364"/>
        </w:tabs>
        <w:spacing w:line="242" w:lineRule="auto"/>
        <w:ind w:right="159" w:firstLine="850"/>
        <w:jc w:val="both"/>
        <w:rPr>
          <w:sz w:val="24"/>
        </w:rPr>
      </w:pPr>
      <w:r>
        <w:rPr>
          <w:sz w:val="24"/>
        </w:rPr>
        <w:t>Мониторинг влияния персонализированной программы наставничества 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участников.</w:t>
      </w:r>
    </w:p>
    <w:p w:rsidR="003019E7" w:rsidRDefault="00452E0F">
      <w:pPr>
        <w:pStyle w:val="a3"/>
        <w:spacing w:line="242" w:lineRule="auto"/>
        <w:ind w:right="170" w:firstLine="1484"/>
      </w:pPr>
      <w:r>
        <w:t>Мониторинг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оценивает: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line="237" w:lineRule="auto"/>
        <w:ind w:right="211" w:firstLine="0"/>
        <w:jc w:val="left"/>
        <w:rPr>
          <w:sz w:val="24"/>
        </w:rPr>
      </w:pPr>
      <w:r>
        <w:rPr>
          <w:sz w:val="24"/>
        </w:rPr>
        <w:t>результативность реализации 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сопутствующие риски;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line="237" w:lineRule="auto"/>
        <w:ind w:right="185" w:firstLine="0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>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line="293" w:lineRule="exact"/>
        <w:ind w:left="945"/>
        <w:jc w:val="left"/>
        <w:rPr>
          <w:sz w:val="24"/>
        </w:rPr>
      </w:pPr>
      <w:proofErr w:type="gramStart"/>
      <w:r>
        <w:rPr>
          <w:spacing w:val="-1"/>
          <w:sz w:val="24"/>
        </w:rPr>
        <w:t>процент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наставляемого, </w:t>
      </w:r>
      <w:r>
        <w:rPr>
          <w:sz w:val="24"/>
        </w:rPr>
        <w:t>успешно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ошедших</w:t>
      </w:r>
      <w:r>
        <w:rPr>
          <w:spacing w:val="-9"/>
          <w:sz w:val="24"/>
        </w:rPr>
        <w:t xml:space="preserve"> </w:t>
      </w:r>
      <w:r>
        <w:rPr>
          <w:sz w:val="24"/>
        </w:rPr>
        <w:t>ВПР/ОГЭ/ЕГЭ;</w:t>
      </w:r>
      <w:proofErr w:type="gramEnd"/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line="293" w:lineRule="exact"/>
        <w:ind w:left="945"/>
        <w:jc w:val="left"/>
        <w:rPr>
          <w:sz w:val="24"/>
        </w:rPr>
      </w:pPr>
      <w:r>
        <w:rPr>
          <w:spacing w:val="-1"/>
          <w:sz w:val="24"/>
        </w:rPr>
        <w:t>динамику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успеваемости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line="293" w:lineRule="exact"/>
        <w:ind w:left="945"/>
        <w:jc w:val="left"/>
        <w:rPr>
          <w:sz w:val="24"/>
        </w:rPr>
      </w:pPr>
      <w:proofErr w:type="gramStart"/>
      <w:r>
        <w:rPr>
          <w:spacing w:val="-1"/>
          <w:sz w:val="24"/>
        </w:rPr>
        <w:t>динамику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олимпиадах;</w:t>
      </w:r>
      <w:proofErr w:type="gramEnd"/>
    </w:p>
    <w:p w:rsidR="003019E7" w:rsidRDefault="00452E0F">
      <w:pPr>
        <w:pStyle w:val="a4"/>
        <w:numPr>
          <w:ilvl w:val="0"/>
          <w:numId w:val="5"/>
        </w:numPr>
        <w:tabs>
          <w:tab w:val="left" w:pos="945"/>
          <w:tab w:val="left" w:pos="946"/>
        </w:tabs>
        <w:spacing w:line="293" w:lineRule="exact"/>
        <w:ind w:left="945"/>
        <w:jc w:val="left"/>
        <w:rPr>
          <w:sz w:val="24"/>
        </w:rPr>
      </w:pPr>
      <w:r>
        <w:rPr>
          <w:sz w:val="24"/>
        </w:rPr>
        <w:t>социально-профессиональную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</w:t>
      </w:r>
    </w:p>
    <w:p w:rsidR="003019E7" w:rsidRDefault="003019E7">
      <w:pPr>
        <w:spacing w:line="293" w:lineRule="exact"/>
        <w:rPr>
          <w:sz w:val="24"/>
        </w:rPr>
        <w:sectPr w:rsidR="003019E7">
          <w:pgSz w:w="11910" w:h="16840"/>
          <w:pgMar w:top="1020" w:right="700" w:bottom="280" w:left="1460" w:header="720" w:footer="720" w:gutter="0"/>
          <w:cols w:space="720"/>
        </w:sectPr>
      </w:pPr>
    </w:p>
    <w:p w:rsidR="003019E7" w:rsidRDefault="00452E0F">
      <w:pPr>
        <w:pStyle w:val="a3"/>
        <w:spacing w:before="65" w:line="237" w:lineRule="auto"/>
        <w:ind w:right="147" w:firstLine="1344"/>
      </w:pPr>
      <w:r>
        <w:t>Мониторинг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оценивает: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line="293" w:lineRule="exact"/>
        <w:ind w:left="945"/>
        <w:rPr>
          <w:sz w:val="24"/>
        </w:rPr>
      </w:pPr>
      <w:proofErr w:type="gramStart"/>
      <w:r>
        <w:rPr>
          <w:spacing w:val="-1"/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наставника;</w:t>
      </w:r>
      <w:proofErr w:type="gramEnd"/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2" w:line="237" w:lineRule="auto"/>
        <w:ind w:right="159" w:firstLine="0"/>
        <w:rPr>
          <w:sz w:val="24"/>
        </w:rPr>
      </w:pPr>
      <w:proofErr w:type="gramStart"/>
      <w:r>
        <w:rPr>
          <w:sz w:val="24"/>
        </w:rPr>
        <w:t>повышение уровня мотивированности и осознанности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самообразования;</w:t>
      </w:r>
      <w:proofErr w:type="gramEnd"/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12" w:line="232" w:lineRule="auto"/>
        <w:ind w:right="160" w:firstLine="0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3019E7" w:rsidRDefault="00452E0F">
      <w:pPr>
        <w:pStyle w:val="a4"/>
        <w:numPr>
          <w:ilvl w:val="0"/>
          <w:numId w:val="5"/>
        </w:numPr>
        <w:tabs>
          <w:tab w:val="left" w:pos="946"/>
        </w:tabs>
        <w:spacing w:before="7"/>
        <w:ind w:left="302" w:right="151" w:firstLine="0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темпы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опытного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сменившего</w:t>
      </w:r>
      <w:r>
        <w:rPr>
          <w:spacing w:val="60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специалиста на новом месте работы; увеличение числа педагогов 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</w:t>
      </w:r>
      <w:r>
        <w:rPr>
          <w:sz w:val="24"/>
        </w:rPr>
        <w:t>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будущем.</w:t>
      </w:r>
    </w:p>
    <w:p w:rsidR="003019E7" w:rsidRDefault="003019E7">
      <w:pPr>
        <w:pStyle w:val="a3"/>
        <w:spacing w:before="3"/>
        <w:ind w:left="0"/>
        <w:jc w:val="left"/>
      </w:pPr>
    </w:p>
    <w:p w:rsidR="003019E7" w:rsidRDefault="00452E0F">
      <w:pPr>
        <w:spacing w:before="1" w:line="477" w:lineRule="auto"/>
        <w:ind w:left="167" w:right="425"/>
        <w:rPr>
          <w:b/>
          <w:i/>
        </w:rPr>
      </w:pPr>
      <w:proofErr w:type="gramStart"/>
      <w:r>
        <w:rPr>
          <w:b/>
          <w:i/>
        </w:rPr>
        <w:t>Рассмотрено на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заседании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педагогического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совета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протокола №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от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19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октября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2022 г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Рассмотрено</w:t>
      </w:r>
      <w:proofErr w:type="gramEnd"/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совете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учащихся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протокола</w:t>
      </w:r>
      <w:r>
        <w:rPr>
          <w:b/>
          <w:i/>
          <w:spacing w:val="2"/>
        </w:rPr>
        <w:t xml:space="preserve"> </w:t>
      </w:r>
      <w:r>
        <w:rPr>
          <w:b/>
          <w:i/>
        </w:rPr>
        <w:t>№ 1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от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16</w:t>
      </w:r>
      <w:r>
        <w:rPr>
          <w:b/>
          <w:i/>
          <w:spacing w:val="2"/>
        </w:rPr>
        <w:t xml:space="preserve"> </w:t>
      </w:r>
      <w:r>
        <w:rPr>
          <w:b/>
          <w:i/>
        </w:rPr>
        <w:t>сентября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2022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г.</w:t>
      </w:r>
    </w:p>
    <w:sectPr w:rsidR="003019E7" w:rsidSect="003019E7">
      <w:pgSz w:w="11910" w:h="16840"/>
      <w:pgMar w:top="1020" w:right="7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22F2"/>
    <w:multiLevelType w:val="hybridMultilevel"/>
    <w:tmpl w:val="9B7EA1D2"/>
    <w:lvl w:ilvl="0" w:tplc="99083D40">
      <w:start w:val="1"/>
      <w:numFmt w:val="decimal"/>
      <w:lvlText w:val="%1)"/>
      <w:lvlJc w:val="left"/>
      <w:pPr>
        <w:ind w:left="239" w:hanging="70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4"/>
        <w:sz w:val="24"/>
        <w:szCs w:val="24"/>
        <w:lang w:val="ru-RU" w:eastAsia="en-US" w:bidi="ar-SA"/>
      </w:rPr>
    </w:lvl>
    <w:lvl w:ilvl="1" w:tplc="2BD03886">
      <w:numFmt w:val="bullet"/>
      <w:lvlText w:val=""/>
      <w:lvlJc w:val="left"/>
      <w:pPr>
        <w:ind w:left="239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9823D2">
      <w:numFmt w:val="bullet"/>
      <w:lvlText w:val="•"/>
      <w:lvlJc w:val="left"/>
      <w:pPr>
        <w:ind w:left="2141" w:hanging="562"/>
      </w:pPr>
      <w:rPr>
        <w:rFonts w:hint="default"/>
        <w:lang w:val="ru-RU" w:eastAsia="en-US" w:bidi="ar-SA"/>
      </w:rPr>
    </w:lvl>
    <w:lvl w:ilvl="3" w:tplc="9F8654A8">
      <w:numFmt w:val="bullet"/>
      <w:lvlText w:val="•"/>
      <w:lvlJc w:val="left"/>
      <w:pPr>
        <w:ind w:left="3092" w:hanging="562"/>
      </w:pPr>
      <w:rPr>
        <w:rFonts w:hint="default"/>
        <w:lang w:val="ru-RU" w:eastAsia="en-US" w:bidi="ar-SA"/>
      </w:rPr>
    </w:lvl>
    <w:lvl w:ilvl="4" w:tplc="47F86146">
      <w:numFmt w:val="bullet"/>
      <w:lvlText w:val="•"/>
      <w:lvlJc w:val="left"/>
      <w:pPr>
        <w:ind w:left="4043" w:hanging="562"/>
      </w:pPr>
      <w:rPr>
        <w:rFonts w:hint="default"/>
        <w:lang w:val="ru-RU" w:eastAsia="en-US" w:bidi="ar-SA"/>
      </w:rPr>
    </w:lvl>
    <w:lvl w:ilvl="5" w:tplc="2E9EEFEC">
      <w:numFmt w:val="bullet"/>
      <w:lvlText w:val="•"/>
      <w:lvlJc w:val="left"/>
      <w:pPr>
        <w:ind w:left="4994" w:hanging="562"/>
      </w:pPr>
      <w:rPr>
        <w:rFonts w:hint="default"/>
        <w:lang w:val="ru-RU" w:eastAsia="en-US" w:bidi="ar-SA"/>
      </w:rPr>
    </w:lvl>
    <w:lvl w:ilvl="6" w:tplc="B812FFF0">
      <w:numFmt w:val="bullet"/>
      <w:lvlText w:val="•"/>
      <w:lvlJc w:val="left"/>
      <w:pPr>
        <w:ind w:left="5945" w:hanging="562"/>
      </w:pPr>
      <w:rPr>
        <w:rFonts w:hint="default"/>
        <w:lang w:val="ru-RU" w:eastAsia="en-US" w:bidi="ar-SA"/>
      </w:rPr>
    </w:lvl>
    <w:lvl w:ilvl="7" w:tplc="6336819A">
      <w:numFmt w:val="bullet"/>
      <w:lvlText w:val="•"/>
      <w:lvlJc w:val="left"/>
      <w:pPr>
        <w:ind w:left="6896" w:hanging="562"/>
      </w:pPr>
      <w:rPr>
        <w:rFonts w:hint="default"/>
        <w:lang w:val="ru-RU" w:eastAsia="en-US" w:bidi="ar-SA"/>
      </w:rPr>
    </w:lvl>
    <w:lvl w:ilvl="8" w:tplc="8AD8EB38">
      <w:numFmt w:val="bullet"/>
      <w:lvlText w:val="•"/>
      <w:lvlJc w:val="left"/>
      <w:pPr>
        <w:ind w:left="7847" w:hanging="562"/>
      </w:pPr>
      <w:rPr>
        <w:rFonts w:hint="default"/>
        <w:lang w:val="ru-RU" w:eastAsia="en-US" w:bidi="ar-SA"/>
      </w:rPr>
    </w:lvl>
  </w:abstractNum>
  <w:abstractNum w:abstractNumId="1">
    <w:nsid w:val="2A57066B"/>
    <w:multiLevelType w:val="hybridMultilevel"/>
    <w:tmpl w:val="C16A9F72"/>
    <w:lvl w:ilvl="0" w:tplc="7EE0EF6A">
      <w:start w:val="1"/>
      <w:numFmt w:val="decimal"/>
      <w:lvlText w:val="%1)"/>
      <w:lvlJc w:val="left"/>
      <w:pPr>
        <w:ind w:left="239" w:hanging="70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39DC1E80">
      <w:numFmt w:val="bullet"/>
      <w:lvlText w:val="•"/>
      <w:lvlJc w:val="left"/>
      <w:pPr>
        <w:ind w:left="1190" w:hanging="707"/>
      </w:pPr>
      <w:rPr>
        <w:rFonts w:hint="default"/>
        <w:lang w:val="ru-RU" w:eastAsia="en-US" w:bidi="ar-SA"/>
      </w:rPr>
    </w:lvl>
    <w:lvl w:ilvl="2" w:tplc="64069998">
      <w:numFmt w:val="bullet"/>
      <w:lvlText w:val="•"/>
      <w:lvlJc w:val="left"/>
      <w:pPr>
        <w:ind w:left="2141" w:hanging="707"/>
      </w:pPr>
      <w:rPr>
        <w:rFonts w:hint="default"/>
        <w:lang w:val="ru-RU" w:eastAsia="en-US" w:bidi="ar-SA"/>
      </w:rPr>
    </w:lvl>
    <w:lvl w:ilvl="3" w:tplc="FF3AF1B4">
      <w:numFmt w:val="bullet"/>
      <w:lvlText w:val="•"/>
      <w:lvlJc w:val="left"/>
      <w:pPr>
        <w:ind w:left="3092" w:hanging="707"/>
      </w:pPr>
      <w:rPr>
        <w:rFonts w:hint="default"/>
        <w:lang w:val="ru-RU" w:eastAsia="en-US" w:bidi="ar-SA"/>
      </w:rPr>
    </w:lvl>
    <w:lvl w:ilvl="4" w:tplc="455C41F4">
      <w:numFmt w:val="bullet"/>
      <w:lvlText w:val="•"/>
      <w:lvlJc w:val="left"/>
      <w:pPr>
        <w:ind w:left="4043" w:hanging="707"/>
      </w:pPr>
      <w:rPr>
        <w:rFonts w:hint="default"/>
        <w:lang w:val="ru-RU" w:eastAsia="en-US" w:bidi="ar-SA"/>
      </w:rPr>
    </w:lvl>
    <w:lvl w:ilvl="5" w:tplc="79EE0E70">
      <w:numFmt w:val="bullet"/>
      <w:lvlText w:val="•"/>
      <w:lvlJc w:val="left"/>
      <w:pPr>
        <w:ind w:left="4994" w:hanging="707"/>
      </w:pPr>
      <w:rPr>
        <w:rFonts w:hint="default"/>
        <w:lang w:val="ru-RU" w:eastAsia="en-US" w:bidi="ar-SA"/>
      </w:rPr>
    </w:lvl>
    <w:lvl w:ilvl="6" w:tplc="1EE48B2E">
      <w:numFmt w:val="bullet"/>
      <w:lvlText w:val="•"/>
      <w:lvlJc w:val="left"/>
      <w:pPr>
        <w:ind w:left="5945" w:hanging="707"/>
      </w:pPr>
      <w:rPr>
        <w:rFonts w:hint="default"/>
        <w:lang w:val="ru-RU" w:eastAsia="en-US" w:bidi="ar-SA"/>
      </w:rPr>
    </w:lvl>
    <w:lvl w:ilvl="7" w:tplc="D29EA3A0">
      <w:numFmt w:val="bullet"/>
      <w:lvlText w:val="•"/>
      <w:lvlJc w:val="left"/>
      <w:pPr>
        <w:ind w:left="6896" w:hanging="707"/>
      </w:pPr>
      <w:rPr>
        <w:rFonts w:hint="default"/>
        <w:lang w:val="ru-RU" w:eastAsia="en-US" w:bidi="ar-SA"/>
      </w:rPr>
    </w:lvl>
    <w:lvl w:ilvl="8" w:tplc="D0364D1A">
      <w:numFmt w:val="bullet"/>
      <w:lvlText w:val="•"/>
      <w:lvlJc w:val="left"/>
      <w:pPr>
        <w:ind w:left="7847" w:hanging="707"/>
      </w:pPr>
      <w:rPr>
        <w:rFonts w:hint="default"/>
        <w:lang w:val="ru-RU" w:eastAsia="en-US" w:bidi="ar-SA"/>
      </w:rPr>
    </w:lvl>
  </w:abstractNum>
  <w:abstractNum w:abstractNumId="2">
    <w:nsid w:val="2F3D6DFC"/>
    <w:multiLevelType w:val="hybridMultilevel"/>
    <w:tmpl w:val="89981670"/>
    <w:lvl w:ilvl="0" w:tplc="19A2D8B6">
      <w:start w:val="1"/>
      <w:numFmt w:val="decimal"/>
      <w:lvlText w:val="%1)"/>
      <w:lvlJc w:val="left"/>
      <w:pPr>
        <w:ind w:left="239" w:hanging="5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925EAC">
      <w:numFmt w:val="bullet"/>
      <w:lvlText w:val="•"/>
      <w:lvlJc w:val="left"/>
      <w:pPr>
        <w:ind w:left="1190" w:hanging="505"/>
      </w:pPr>
      <w:rPr>
        <w:rFonts w:hint="default"/>
        <w:lang w:val="ru-RU" w:eastAsia="en-US" w:bidi="ar-SA"/>
      </w:rPr>
    </w:lvl>
    <w:lvl w:ilvl="2" w:tplc="6E52CCB2">
      <w:numFmt w:val="bullet"/>
      <w:lvlText w:val="•"/>
      <w:lvlJc w:val="left"/>
      <w:pPr>
        <w:ind w:left="2141" w:hanging="505"/>
      </w:pPr>
      <w:rPr>
        <w:rFonts w:hint="default"/>
        <w:lang w:val="ru-RU" w:eastAsia="en-US" w:bidi="ar-SA"/>
      </w:rPr>
    </w:lvl>
    <w:lvl w:ilvl="3" w:tplc="70CCD926">
      <w:numFmt w:val="bullet"/>
      <w:lvlText w:val="•"/>
      <w:lvlJc w:val="left"/>
      <w:pPr>
        <w:ind w:left="3092" w:hanging="505"/>
      </w:pPr>
      <w:rPr>
        <w:rFonts w:hint="default"/>
        <w:lang w:val="ru-RU" w:eastAsia="en-US" w:bidi="ar-SA"/>
      </w:rPr>
    </w:lvl>
    <w:lvl w:ilvl="4" w:tplc="1764D492">
      <w:numFmt w:val="bullet"/>
      <w:lvlText w:val="•"/>
      <w:lvlJc w:val="left"/>
      <w:pPr>
        <w:ind w:left="4043" w:hanging="505"/>
      </w:pPr>
      <w:rPr>
        <w:rFonts w:hint="default"/>
        <w:lang w:val="ru-RU" w:eastAsia="en-US" w:bidi="ar-SA"/>
      </w:rPr>
    </w:lvl>
    <w:lvl w:ilvl="5" w:tplc="9A82E354">
      <w:numFmt w:val="bullet"/>
      <w:lvlText w:val="•"/>
      <w:lvlJc w:val="left"/>
      <w:pPr>
        <w:ind w:left="4994" w:hanging="505"/>
      </w:pPr>
      <w:rPr>
        <w:rFonts w:hint="default"/>
        <w:lang w:val="ru-RU" w:eastAsia="en-US" w:bidi="ar-SA"/>
      </w:rPr>
    </w:lvl>
    <w:lvl w:ilvl="6" w:tplc="8862BDE0">
      <w:numFmt w:val="bullet"/>
      <w:lvlText w:val="•"/>
      <w:lvlJc w:val="left"/>
      <w:pPr>
        <w:ind w:left="5945" w:hanging="505"/>
      </w:pPr>
      <w:rPr>
        <w:rFonts w:hint="default"/>
        <w:lang w:val="ru-RU" w:eastAsia="en-US" w:bidi="ar-SA"/>
      </w:rPr>
    </w:lvl>
    <w:lvl w:ilvl="7" w:tplc="D0A6FB72">
      <w:numFmt w:val="bullet"/>
      <w:lvlText w:val="•"/>
      <w:lvlJc w:val="left"/>
      <w:pPr>
        <w:ind w:left="6896" w:hanging="505"/>
      </w:pPr>
      <w:rPr>
        <w:rFonts w:hint="default"/>
        <w:lang w:val="ru-RU" w:eastAsia="en-US" w:bidi="ar-SA"/>
      </w:rPr>
    </w:lvl>
    <w:lvl w:ilvl="8" w:tplc="06540E76">
      <w:numFmt w:val="bullet"/>
      <w:lvlText w:val="•"/>
      <w:lvlJc w:val="left"/>
      <w:pPr>
        <w:ind w:left="7847" w:hanging="505"/>
      </w:pPr>
      <w:rPr>
        <w:rFonts w:hint="default"/>
        <w:lang w:val="ru-RU" w:eastAsia="en-US" w:bidi="ar-SA"/>
      </w:rPr>
    </w:lvl>
  </w:abstractNum>
  <w:abstractNum w:abstractNumId="3">
    <w:nsid w:val="32D26E2E"/>
    <w:multiLevelType w:val="hybridMultilevel"/>
    <w:tmpl w:val="48463448"/>
    <w:lvl w:ilvl="0" w:tplc="2F0C6BA8">
      <w:start w:val="1"/>
      <w:numFmt w:val="decimal"/>
      <w:lvlText w:val="%1)"/>
      <w:lvlJc w:val="left"/>
      <w:pPr>
        <w:ind w:left="945" w:hanging="70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83003FF6">
      <w:numFmt w:val="bullet"/>
      <w:lvlText w:val="•"/>
      <w:lvlJc w:val="left"/>
      <w:pPr>
        <w:ind w:left="1820" w:hanging="707"/>
      </w:pPr>
      <w:rPr>
        <w:rFonts w:hint="default"/>
        <w:lang w:val="ru-RU" w:eastAsia="en-US" w:bidi="ar-SA"/>
      </w:rPr>
    </w:lvl>
    <w:lvl w:ilvl="2" w:tplc="407E73D6">
      <w:numFmt w:val="bullet"/>
      <w:lvlText w:val="•"/>
      <w:lvlJc w:val="left"/>
      <w:pPr>
        <w:ind w:left="2701" w:hanging="707"/>
      </w:pPr>
      <w:rPr>
        <w:rFonts w:hint="default"/>
        <w:lang w:val="ru-RU" w:eastAsia="en-US" w:bidi="ar-SA"/>
      </w:rPr>
    </w:lvl>
    <w:lvl w:ilvl="3" w:tplc="4C76B206">
      <w:numFmt w:val="bullet"/>
      <w:lvlText w:val="•"/>
      <w:lvlJc w:val="left"/>
      <w:pPr>
        <w:ind w:left="3582" w:hanging="707"/>
      </w:pPr>
      <w:rPr>
        <w:rFonts w:hint="default"/>
        <w:lang w:val="ru-RU" w:eastAsia="en-US" w:bidi="ar-SA"/>
      </w:rPr>
    </w:lvl>
    <w:lvl w:ilvl="4" w:tplc="0FDE3550">
      <w:numFmt w:val="bullet"/>
      <w:lvlText w:val="•"/>
      <w:lvlJc w:val="left"/>
      <w:pPr>
        <w:ind w:left="4463" w:hanging="707"/>
      </w:pPr>
      <w:rPr>
        <w:rFonts w:hint="default"/>
        <w:lang w:val="ru-RU" w:eastAsia="en-US" w:bidi="ar-SA"/>
      </w:rPr>
    </w:lvl>
    <w:lvl w:ilvl="5" w:tplc="BF32686A">
      <w:numFmt w:val="bullet"/>
      <w:lvlText w:val="•"/>
      <w:lvlJc w:val="left"/>
      <w:pPr>
        <w:ind w:left="5344" w:hanging="707"/>
      </w:pPr>
      <w:rPr>
        <w:rFonts w:hint="default"/>
        <w:lang w:val="ru-RU" w:eastAsia="en-US" w:bidi="ar-SA"/>
      </w:rPr>
    </w:lvl>
    <w:lvl w:ilvl="6" w:tplc="3CEC8F9E">
      <w:numFmt w:val="bullet"/>
      <w:lvlText w:val="•"/>
      <w:lvlJc w:val="left"/>
      <w:pPr>
        <w:ind w:left="6225" w:hanging="707"/>
      </w:pPr>
      <w:rPr>
        <w:rFonts w:hint="default"/>
        <w:lang w:val="ru-RU" w:eastAsia="en-US" w:bidi="ar-SA"/>
      </w:rPr>
    </w:lvl>
    <w:lvl w:ilvl="7" w:tplc="140C8322">
      <w:numFmt w:val="bullet"/>
      <w:lvlText w:val="•"/>
      <w:lvlJc w:val="left"/>
      <w:pPr>
        <w:ind w:left="7106" w:hanging="707"/>
      </w:pPr>
      <w:rPr>
        <w:rFonts w:hint="default"/>
        <w:lang w:val="ru-RU" w:eastAsia="en-US" w:bidi="ar-SA"/>
      </w:rPr>
    </w:lvl>
    <w:lvl w:ilvl="8" w:tplc="43F4635A">
      <w:numFmt w:val="bullet"/>
      <w:lvlText w:val="•"/>
      <w:lvlJc w:val="left"/>
      <w:pPr>
        <w:ind w:left="7987" w:hanging="707"/>
      </w:pPr>
      <w:rPr>
        <w:rFonts w:hint="default"/>
        <w:lang w:val="ru-RU" w:eastAsia="en-US" w:bidi="ar-SA"/>
      </w:rPr>
    </w:lvl>
  </w:abstractNum>
  <w:abstractNum w:abstractNumId="4">
    <w:nsid w:val="3A342704"/>
    <w:multiLevelType w:val="hybridMultilevel"/>
    <w:tmpl w:val="01BE3D60"/>
    <w:lvl w:ilvl="0" w:tplc="1C589E00">
      <w:start w:val="1"/>
      <w:numFmt w:val="decimal"/>
      <w:lvlText w:val="%1."/>
      <w:lvlJc w:val="left"/>
      <w:pPr>
        <w:ind w:left="4033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001F52">
      <w:numFmt w:val="bullet"/>
      <w:lvlText w:val="•"/>
      <w:lvlJc w:val="left"/>
      <w:pPr>
        <w:ind w:left="4610" w:hanging="246"/>
      </w:pPr>
      <w:rPr>
        <w:rFonts w:hint="default"/>
        <w:lang w:val="ru-RU" w:eastAsia="en-US" w:bidi="ar-SA"/>
      </w:rPr>
    </w:lvl>
    <w:lvl w:ilvl="2" w:tplc="E9BA0736">
      <w:numFmt w:val="bullet"/>
      <w:lvlText w:val="•"/>
      <w:lvlJc w:val="left"/>
      <w:pPr>
        <w:ind w:left="5181" w:hanging="246"/>
      </w:pPr>
      <w:rPr>
        <w:rFonts w:hint="default"/>
        <w:lang w:val="ru-RU" w:eastAsia="en-US" w:bidi="ar-SA"/>
      </w:rPr>
    </w:lvl>
    <w:lvl w:ilvl="3" w:tplc="E976FFBA">
      <w:numFmt w:val="bullet"/>
      <w:lvlText w:val="•"/>
      <w:lvlJc w:val="left"/>
      <w:pPr>
        <w:ind w:left="5752" w:hanging="246"/>
      </w:pPr>
      <w:rPr>
        <w:rFonts w:hint="default"/>
        <w:lang w:val="ru-RU" w:eastAsia="en-US" w:bidi="ar-SA"/>
      </w:rPr>
    </w:lvl>
    <w:lvl w:ilvl="4" w:tplc="1158AB54">
      <w:numFmt w:val="bullet"/>
      <w:lvlText w:val="•"/>
      <w:lvlJc w:val="left"/>
      <w:pPr>
        <w:ind w:left="6323" w:hanging="246"/>
      </w:pPr>
      <w:rPr>
        <w:rFonts w:hint="default"/>
        <w:lang w:val="ru-RU" w:eastAsia="en-US" w:bidi="ar-SA"/>
      </w:rPr>
    </w:lvl>
    <w:lvl w:ilvl="5" w:tplc="60448220">
      <w:numFmt w:val="bullet"/>
      <w:lvlText w:val="•"/>
      <w:lvlJc w:val="left"/>
      <w:pPr>
        <w:ind w:left="6894" w:hanging="246"/>
      </w:pPr>
      <w:rPr>
        <w:rFonts w:hint="default"/>
        <w:lang w:val="ru-RU" w:eastAsia="en-US" w:bidi="ar-SA"/>
      </w:rPr>
    </w:lvl>
    <w:lvl w:ilvl="6" w:tplc="8D9AD2B6">
      <w:numFmt w:val="bullet"/>
      <w:lvlText w:val="•"/>
      <w:lvlJc w:val="left"/>
      <w:pPr>
        <w:ind w:left="7465" w:hanging="246"/>
      </w:pPr>
      <w:rPr>
        <w:rFonts w:hint="default"/>
        <w:lang w:val="ru-RU" w:eastAsia="en-US" w:bidi="ar-SA"/>
      </w:rPr>
    </w:lvl>
    <w:lvl w:ilvl="7" w:tplc="4D9A96E6">
      <w:numFmt w:val="bullet"/>
      <w:lvlText w:val="•"/>
      <w:lvlJc w:val="left"/>
      <w:pPr>
        <w:ind w:left="8036" w:hanging="246"/>
      </w:pPr>
      <w:rPr>
        <w:rFonts w:hint="default"/>
        <w:lang w:val="ru-RU" w:eastAsia="en-US" w:bidi="ar-SA"/>
      </w:rPr>
    </w:lvl>
    <w:lvl w:ilvl="8" w:tplc="7E68D66E">
      <w:numFmt w:val="bullet"/>
      <w:lvlText w:val="•"/>
      <w:lvlJc w:val="left"/>
      <w:pPr>
        <w:ind w:left="8607" w:hanging="246"/>
      </w:pPr>
      <w:rPr>
        <w:rFonts w:hint="default"/>
        <w:lang w:val="ru-RU" w:eastAsia="en-US" w:bidi="ar-SA"/>
      </w:rPr>
    </w:lvl>
  </w:abstractNum>
  <w:abstractNum w:abstractNumId="5">
    <w:nsid w:val="6953630C"/>
    <w:multiLevelType w:val="hybridMultilevel"/>
    <w:tmpl w:val="074C420C"/>
    <w:lvl w:ilvl="0" w:tplc="2F706674">
      <w:numFmt w:val="bullet"/>
      <w:lvlText w:val=""/>
      <w:lvlJc w:val="left"/>
      <w:pPr>
        <w:ind w:left="23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2C8B1E">
      <w:numFmt w:val="bullet"/>
      <w:lvlText w:val="•"/>
      <w:lvlJc w:val="left"/>
      <w:pPr>
        <w:ind w:left="1190" w:hanging="707"/>
      </w:pPr>
      <w:rPr>
        <w:rFonts w:hint="default"/>
        <w:lang w:val="ru-RU" w:eastAsia="en-US" w:bidi="ar-SA"/>
      </w:rPr>
    </w:lvl>
    <w:lvl w:ilvl="2" w:tplc="A4E42744">
      <w:numFmt w:val="bullet"/>
      <w:lvlText w:val="•"/>
      <w:lvlJc w:val="left"/>
      <w:pPr>
        <w:ind w:left="2141" w:hanging="707"/>
      </w:pPr>
      <w:rPr>
        <w:rFonts w:hint="default"/>
        <w:lang w:val="ru-RU" w:eastAsia="en-US" w:bidi="ar-SA"/>
      </w:rPr>
    </w:lvl>
    <w:lvl w:ilvl="3" w:tplc="BFB061F8">
      <w:numFmt w:val="bullet"/>
      <w:lvlText w:val="•"/>
      <w:lvlJc w:val="left"/>
      <w:pPr>
        <w:ind w:left="3092" w:hanging="707"/>
      </w:pPr>
      <w:rPr>
        <w:rFonts w:hint="default"/>
        <w:lang w:val="ru-RU" w:eastAsia="en-US" w:bidi="ar-SA"/>
      </w:rPr>
    </w:lvl>
    <w:lvl w:ilvl="4" w:tplc="E884A222">
      <w:numFmt w:val="bullet"/>
      <w:lvlText w:val="•"/>
      <w:lvlJc w:val="left"/>
      <w:pPr>
        <w:ind w:left="4043" w:hanging="707"/>
      </w:pPr>
      <w:rPr>
        <w:rFonts w:hint="default"/>
        <w:lang w:val="ru-RU" w:eastAsia="en-US" w:bidi="ar-SA"/>
      </w:rPr>
    </w:lvl>
    <w:lvl w:ilvl="5" w:tplc="994464D8">
      <w:numFmt w:val="bullet"/>
      <w:lvlText w:val="•"/>
      <w:lvlJc w:val="left"/>
      <w:pPr>
        <w:ind w:left="4994" w:hanging="707"/>
      </w:pPr>
      <w:rPr>
        <w:rFonts w:hint="default"/>
        <w:lang w:val="ru-RU" w:eastAsia="en-US" w:bidi="ar-SA"/>
      </w:rPr>
    </w:lvl>
    <w:lvl w:ilvl="6" w:tplc="2BE436E4">
      <w:numFmt w:val="bullet"/>
      <w:lvlText w:val="•"/>
      <w:lvlJc w:val="left"/>
      <w:pPr>
        <w:ind w:left="5945" w:hanging="707"/>
      </w:pPr>
      <w:rPr>
        <w:rFonts w:hint="default"/>
        <w:lang w:val="ru-RU" w:eastAsia="en-US" w:bidi="ar-SA"/>
      </w:rPr>
    </w:lvl>
    <w:lvl w:ilvl="7" w:tplc="102EFBE4">
      <w:numFmt w:val="bullet"/>
      <w:lvlText w:val="•"/>
      <w:lvlJc w:val="left"/>
      <w:pPr>
        <w:ind w:left="6896" w:hanging="707"/>
      </w:pPr>
      <w:rPr>
        <w:rFonts w:hint="default"/>
        <w:lang w:val="ru-RU" w:eastAsia="en-US" w:bidi="ar-SA"/>
      </w:rPr>
    </w:lvl>
    <w:lvl w:ilvl="8" w:tplc="14B8448E">
      <w:numFmt w:val="bullet"/>
      <w:lvlText w:val="•"/>
      <w:lvlJc w:val="left"/>
      <w:pPr>
        <w:ind w:left="7847" w:hanging="7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019E7"/>
    <w:rsid w:val="003019E7"/>
    <w:rsid w:val="0045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19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19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19E7"/>
    <w:pPr>
      <w:ind w:left="23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019E7"/>
    <w:pPr>
      <w:spacing w:line="272" w:lineRule="exact"/>
      <w:ind w:left="101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019E7"/>
    <w:pPr>
      <w:ind w:left="239"/>
      <w:jc w:val="both"/>
    </w:pPr>
  </w:style>
  <w:style w:type="paragraph" w:customStyle="1" w:styleId="TableParagraph">
    <w:name w:val="Table Paragraph"/>
    <w:basedOn w:val="a"/>
    <w:uiPriority w:val="1"/>
    <w:qFormat/>
    <w:rsid w:val="00301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3765</Words>
  <Characters>21462</Characters>
  <Application>Microsoft Office Word</Application>
  <DocSecurity>0</DocSecurity>
  <Lines>178</Lines>
  <Paragraphs>50</Paragraphs>
  <ScaleCrop>false</ScaleCrop>
  <Company/>
  <LinksUpToDate>false</LinksUpToDate>
  <CharactersWithSpaces>25177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korotaewa_ta</cp:lastModifiedBy>
  <cp:revision>3</cp:revision>
  <dcterms:created xsi:type="dcterms:W3CDTF">2022-10-25T05:41:00Z</dcterms:created>
  <dcterms:modified xsi:type="dcterms:W3CDTF">2022-10-25T06:03:00Z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LastSaved">
    <vt:filetime>2022-10-25T00:00:00Z</vt:filetime>
  </property>
</Properties>
</file>